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12F" w:rsidRPr="00923B86" w:rsidRDefault="00A6012F" w:rsidP="00A6012F">
      <w:pPr>
        <w:widowControl w:val="0"/>
        <w:overflowPunct w:val="0"/>
        <w:autoSpaceDE w:val="0"/>
        <w:autoSpaceDN w:val="0"/>
        <w:adjustRightInd w:val="0"/>
        <w:spacing w:before="240" w:after="480" w:line="240" w:lineRule="auto"/>
        <w:jc w:val="center"/>
        <w:textAlignment w:val="baseline"/>
        <w:rPr>
          <w:rFonts w:eastAsia="Times New Roman" w:cs="Arial"/>
          <w:b/>
          <w:bCs/>
          <w:noProof/>
          <w:kern w:val="28"/>
          <w:sz w:val="56"/>
          <w:szCs w:val="56"/>
          <w:lang w:eastAsia="nl-BE"/>
        </w:rPr>
      </w:pPr>
      <w:r w:rsidRPr="00923B86">
        <w:rPr>
          <w:rFonts w:eastAsia="Times New Roman" w:cs="Arial"/>
          <w:b/>
          <w:bCs/>
          <w:noProof/>
          <w:kern w:val="28"/>
          <w:sz w:val="56"/>
          <w:szCs w:val="56"/>
          <w:lang w:eastAsia="nl-BE"/>
        </w:rPr>
        <w:t>Gemeentelijke basisschool</w:t>
      </w:r>
    </w:p>
    <w:p w:rsidR="00972755" w:rsidRPr="00923B86" w:rsidRDefault="00A6012F" w:rsidP="00A6012F">
      <w:pPr>
        <w:widowControl w:val="0"/>
        <w:overflowPunct w:val="0"/>
        <w:autoSpaceDE w:val="0"/>
        <w:autoSpaceDN w:val="0"/>
        <w:adjustRightInd w:val="0"/>
        <w:spacing w:before="240" w:after="480" w:line="240" w:lineRule="auto"/>
        <w:jc w:val="center"/>
        <w:textAlignment w:val="baseline"/>
        <w:rPr>
          <w:rFonts w:eastAsia="Times New Roman" w:cs="Arial"/>
          <w:b/>
          <w:bCs/>
          <w:noProof/>
          <w:kern w:val="28"/>
          <w:sz w:val="56"/>
          <w:szCs w:val="56"/>
          <w:lang w:eastAsia="nl-BE"/>
        </w:rPr>
      </w:pPr>
      <w:r w:rsidRPr="00923B86">
        <w:rPr>
          <w:rFonts w:eastAsia="Times New Roman" w:cs="Arial"/>
          <w:b/>
          <w:bCs/>
          <w:noProof/>
          <w:kern w:val="28"/>
          <w:sz w:val="56"/>
          <w:szCs w:val="56"/>
          <w:lang w:eastAsia="nl-BE"/>
        </w:rPr>
        <w:t xml:space="preserve"> ‘De Parkschool’</w:t>
      </w:r>
    </w:p>
    <w:p w:rsidR="00A6012F" w:rsidRPr="00923B86" w:rsidRDefault="00A6012F" w:rsidP="00A6012F">
      <w:pPr>
        <w:widowControl w:val="0"/>
        <w:overflowPunct w:val="0"/>
        <w:autoSpaceDE w:val="0"/>
        <w:autoSpaceDN w:val="0"/>
        <w:adjustRightInd w:val="0"/>
        <w:spacing w:before="240" w:after="480" w:line="240" w:lineRule="auto"/>
        <w:jc w:val="center"/>
        <w:textAlignment w:val="baseline"/>
        <w:rPr>
          <w:rFonts w:eastAsia="Times New Roman" w:cs="Arial"/>
          <w:b/>
          <w:bCs/>
          <w:kern w:val="28"/>
          <w:sz w:val="56"/>
          <w:szCs w:val="56"/>
          <w:lang w:val="nl-NL" w:eastAsia="nl-NL"/>
        </w:rPr>
      </w:pPr>
      <w:r w:rsidRPr="00923B86">
        <w:rPr>
          <w:rFonts w:eastAsia="Times New Roman" w:cs="Arial"/>
          <w:b/>
          <w:bCs/>
          <w:noProof/>
          <w:kern w:val="28"/>
          <w:sz w:val="56"/>
          <w:szCs w:val="56"/>
          <w:lang w:eastAsia="nl-BE"/>
        </w:rPr>
        <w:t>Melle</w:t>
      </w:r>
    </w:p>
    <w:p w:rsidR="00972755" w:rsidRPr="00923B86" w:rsidRDefault="00972755" w:rsidP="00C93798">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rsidR="00972755" w:rsidRPr="00923B86" w:rsidRDefault="00972755" w:rsidP="00C93798">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rsidR="00972755" w:rsidRPr="00923B86" w:rsidRDefault="00972755" w:rsidP="00C93798">
      <w:pPr>
        <w:widowControl w:val="0"/>
        <w:overflowPunct w:val="0"/>
        <w:autoSpaceDE w:val="0"/>
        <w:autoSpaceDN w:val="0"/>
        <w:adjustRightInd w:val="0"/>
        <w:spacing w:before="240" w:after="480" w:line="240" w:lineRule="auto"/>
        <w:textAlignment w:val="baseline"/>
        <w:rPr>
          <w:rFonts w:eastAsia="Times New Roman" w:cs="Arial"/>
          <w:bCs/>
          <w:color w:val="0070C0"/>
          <w:kern w:val="28"/>
          <w:sz w:val="72"/>
          <w:szCs w:val="72"/>
          <w:lang w:val="nl-NL" w:eastAsia="nl-NL"/>
        </w:rPr>
      </w:pPr>
    </w:p>
    <w:p w:rsidR="007A4B37" w:rsidRPr="00923B86" w:rsidRDefault="007A4B37" w:rsidP="007A4B37">
      <w:pPr>
        <w:jc w:val="center"/>
        <w:rPr>
          <w:rFonts w:ascii="KaBlam!" w:hAnsi="KaBlam!"/>
          <w:i/>
          <w:color w:val="FF6600"/>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A4B37" w:rsidRPr="00637329" w:rsidRDefault="00F7306C" w:rsidP="007A4B37">
      <w:pPr>
        <w:jc w:val="center"/>
        <w:rPr>
          <w:rFonts w:ascii="Century Gothic" w:hAnsi="Century Gothic"/>
          <w:color w:val="92D050"/>
          <w:sz w:val="96"/>
          <w:szCs w:val="96"/>
        </w:rPr>
      </w:pPr>
      <w:r w:rsidRPr="00637329">
        <w:rPr>
          <w:rFonts w:ascii="KaBlam!" w:hAnsi="KaBlam!"/>
          <w:i/>
          <w:color w:val="92D050"/>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Schoolreglement</w:t>
      </w:r>
    </w:p>
    <w:p w:rsidR="002257B7" w:rsidRPr="00923B86"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color w:val="0070C0"/>
          <w:kern w:val="28"/>
          <w:sz w:val="24"/>
          <w:szCs w:val="24"/>
          <w:lang w:eastAsia="nl-BE"/>
        </w:rPr>
      </w:pPr>
    </w:p>
    <w:p w:rsidR="002257B7" w:rsidRPr="00923B86"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2257B7" w:rsidRPr="00923B86"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2257B7" w:rsidRPr="00923B86"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A8773A" w:rsidRPr="00923B86" w:rsidRDefault="00A8773A"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C836BC" w:rsidRPr="00923B86" w:rsidRDefault="00C836BC"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B74F58" w:rsidRPr="00923B86" w:rsidRDefault="00B74F58" w:rsidP="00B74F58">
      <w:pPr>
        <w:keepNext/>
        <w:keepLines/>
        <w:spacing w:before="480" w:after="0" w:line="240" w:lineRule="auto"/>
        <w:rPr>
          <w:rFonts w:eastAsia="Times New Roman" w:cs="Arial"/>
          <w:b/>
          <w:bCs/>
          <w:szCs w:val="20"/>
          <w:lang w:val="nl-NL"/>
        </w:rPr>
      </w:pPr>
      <w:r w:rsidRPr="00923B86">
        <w:rPr>
          <w:rFonts w:eastAsia="Times New Roman" w:cs="Arial"/>
          <w:b/>
          <w:bCs/>
          <w:szCs w:val="20"/>
          <w:lang w:val="nl-NL"/>
        </w:rPr>
        <w:lastRenderedPageBreak/>
        <w:t>Inhoud</w:t>
      </w:r>
    </w:p>
    <w:p w:rsidR="00B74F58" w:rsidRPr="00923B86" w:rsidRDefault="00B74F58" w:rsidP="00B74F58">
      <w:pPr>
        <w:spacing w:after="0" w:line="240" w:lineRule="auto"/>
        <w:rPr>
          <w:rFonts w:eastAsia="Times New Roman" w:cs="Arial"/>
          <w:szCs w:val="20"/>
          <w:lang w:val="nl-NL"/>
        </w:rPr>
      </w:pP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1</w:t>
      </w:r>
      <w:r w:rsidRPr="00923B86">
        <w:rPr>
          <w:rFonts w:eastAsia="Times New Roman" w:cs="Arial"/>
          <w:noProof/>
          <w:szCs w:val="20"/>
          <w:lang w:eastAsia="nl-BE"/>
        </w:rPr>
        <w:tab/>
      </w:r>
      <w:r w:rsidRPr="00923B86">
        <w:rPr>
          <w:rFonts w:eastAsia="Times New Roman" w:cs="Arial"/>
          <w:noProof/>
          <w:szCs w:val="20"/>
          <w:lang w:val="nl-NL" w:eastAsia="nl-NL"/>
        </w:rPr>
        <w:t>Algemene bepalingen</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eastAsia="nl-BE"/>
        </w:rPr>
      </w:pPr>
      <w:r w:rsidRPr="00923B86">
        <w:rPr>
          <w:rFonts w:eastAsia="Times New Roman" w:cs="Arial"/>
          <w:noProof/>
          <w:szCs w:val="20"/>
          <w:lang w:val="nl-NL" w:eastAsia="nl-NL"/>
        </w:rPr>
        <w:t xml:space="preserve">Hoofdstuk 2 </w:t>
      </w:r>
      <w:r w:rsidRPr="00923B86">
        <w:rPr>
          <w:rFonts w:eastAsia="Times New Roman" w:cs="Arial"/>
          <w:noProof/>
          <w:szCs w:val="20"/>
          <w:lang w:eastAsia="nl-BE"/>
        </w:rPr>
        <w:tab/>
      </w:r>
      <w:r w:rsidRPr="00923B86">
        <w:rPr>
          <w:rFonts w:eastAsia="Times New Roman" w:cs="Arial"/>
          <w:noProof/>
          <w:szCs w:val="20"/>
          <w:lang w:val="nl-NL" w:eastAsia="nl-NL"/>
        </w:rPr>
        <w:t>Engagementsverklaring</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eastAsia="nl-BE"/>
        </w:rPr>
      </w:pPr>
      <w:r w:rsidRPr="00923B86">
        <w:rPr>
          <w:rFonts w:eastAsia="Times New Roman" w:cs="Arial"/>
          <w:noProof/>
          <w:szCs w:val="20"/>
          <w:lang w:val="nl-NL" w:eastAsia="nl-NL"/>
        </w:rPr>
        <w:t>Hoofdstuk 3</w:t>
      </w:r>
      <w:r w:rsidRPr="00923B86">
        <w:rPr>
          <w:rFonts w:eastAsia="Times New Roman" w:cs="Arial"/>
          <w:noProof/>
          <w:szCs w:val="20"/>
          <w:lang w:eastAsia="nl-BE"/>
        </w:rPr>
        <w:tab/>
      </w:r>
      <w:r w:rsidRPr="00923B86">
        <w:rPr>
          <w:rFonts w:eastAsia="Times New Roman" w:cs="Arial"/>
          <w:noProof/>
          <w:szCs w:val="20"/>
          <w:lang w:val="nl-NL" w:eastAsia="nl-NL"/>
        </w:rPr>
        <w:t>Sponsoring</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rPr>
          <w:rFonts w:eastAsia="Times New Roman" w:cs="Arial"/>
          <w:noProof/>
          <w:szCs w:val="20"/>
          <w:lang w:val="nl-NL" w:eastAsia="nl-NL"/>
        </w:rPr>
      </w:pPr>
      <w:r w:rsidRPr="00923B86">
        <w:rPr>
          <w:rFonts w:eastAsia="Times New Roman" w:cs="Arial"/>
          <w:noProof/>
          <w:szCs w:val="20"/>
          <w:lang w:val="nl-NL" w:eastAsia="nl-NL"/>
        </w:rPr>
        <w:t>Hoofdstuk 4                Kostenbeheersing……………………………………………………………………….</w:t>
      </w:r>
    </w:p>
    <w:p w:rsidR="00B74F58" w:rsidRPr="00923B86" w:rsidRDefault="00B74F58" w:rsidP="00B74F58">
      <w:pPr>
        <w:tabs>
          <w:tab w:val="right" w:leader="dot" w:pos="9061"/>
        </w:tabs>
        <w:spacing w:after="120" w:line="240" w:lineRule="auto"/>
        <w:rPr>
          <w:rFonts w:eastAsia="Times New Roman" w:cs="Arial"/>
          <w:noProof/>
          <w:szCs w:val="20"/>
          <w:lang w:val="nl-NL" w:eastAsia="nl-NL"/>
        </w:rPr>
      </w:pPr>
      <w:r w:rsidRPr="00923B86">
        <w:rPr>
          <w:rFonts w:eastAsia="Times New Roman" w:cs="Arial"/>
          <w:noProof/>
          <w:szCs w:val="20"/>
          <w:lang w:val="nl-NL" w:eastAsia="nl-NL"/>
        </w:rPr>
        <w:t>Hoofdstuk 5</w:t>
      </w:r>
      <w:r w:rsidRPr="00923B86">
        <w:rPr>
          <w:rFonts w:eastAsia="Times New Roman" w:cs="Arial"/>
          <w:noProof/>
          <w:szCs w:val="20"/>
          <w:lang w:eastAsia="nl-BE"/>
        </w:rPr>
        <w:t xml:space="preserve">                </w:t>
      </w:r>
      <w:r w:rsidRPr="00923B86">
        <w:rPr>
          <w:rFonts w:eastAsia="Times New Roman" w:cs="Arial"/>
          <w:noProof/>
          <w:szCs w:val="20"/>
          <w:lang w:val="nl-NL" w:eastAsia="nl-NL"/>
        </w:rPr>
        <w:t>Extra-murosactiviteiten</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6</w:t>
      </w:r>
      <w:r w:rsidRPr="00923B86">
        <w:rPr>
          <w:rFonts w:eastAsia="Times New Roman" w:cs="Arial"/>
          <w:noProof/>
          <w:szCs w:val="20"/>
          <w:lang w:eastAsia="nl-BE"/>
        </w:rPr>
        <w:tab/>
      </w:r>
      <w:r w:rsidRPr="00923B86">
        <w:rPr>
          <w:rFonts w:eastAsia="Times New Roman" w:cs="Arial"/>
          <w:noProof/>
          <w:szCs w:val="20"/>
          <w:lang w:eastAsia="nl-NL"/>
        </w:rPr>
        <w:t>H</w:t>
      </w:r>
      <w:r w:rsidRPr="00923B86">
        <w:rPr>
          <w:rFonts w:eastAsia="Times New Roman" w:cs="Arial"/>
          <w:noProof/>
          <w:szCs w:val="20"/>
          <w:lang w:val="nl-NL" w:eastAsia="nl-NL"/>
        </w:rPr>
        <w:t>uiswerk, agenda’s, evaluatie ,rapporten en schoolloopbaan</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eastAsia="nl-BE"/>
        </w:rPr>
      </w:pPr>
      <w:r w:rsidRPr="00923B86">
        <w:rPr>
          <w:rFonts w:eastAsia="Times New Roman" w:cs="Arial"/>
          <w:noProof/>
          <w:szCs w:val="20"/>
          <w:lang w:val="nl-NL" w:eastAsia="nl-NL"/>
        </w:rPr>
        <w:t>Hoofdstuk 7</w:t>
      </w:r>
      <w:r w:rsidRPr="00923B86">
        <w:rPr>
          <w:rFonts w:eastAsia="Times New Roman" w:cs="Arial"/>
          <w:noProof/>
          <w:szCs w:val="20"/>
          <w:lang w:eastAsia="nl-BE"/>
        </w:rPr>
        <w:tab/>
      </w:r>
      <w:r w:rsidRPr="00923B86">
        <w:rPr>
          <w:rFonts w:eastAsia="Times New Roman" w:cs="Arial"/>
          <w:noProof/>
          <w:szCs w:val="20"/>
          <w:lang w:eastAsia="nl-NL"/>
        </w:rPr>
        <w:t>A</w:t>
      </w:r>
      <w:r w:rsidRPr="00923B86">
        <w:rPr>
          <w:rFonts w:eastAsia="Times New Roman" w:cs="Arial"/>
          <w:noProof/>
          <w:szCs w:val="20"/>
          <w:lang w:val="nl-NL" w:eastAsia="nl-NL"/>
        </w:rPr>
        <w:t>fwezigheden en te laat komen</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eastAsia="nl-BE"/>
        </w:rPr>
      </w:pPr>
      <w:r w:rsidRPr="00923B86">
        <w:rPr>
          <w:rFonts w:eastAsia="Times New Roman" w:cs="Arial"/>
          <w:noProof/>
          <w:szCs w:val="20"/>
          <w:lang w:val="nl-NL" w:eastAsia="nl-NL"/>
        </w:rPr>
        <w:t>Hoofdstuk 8</w:t>
      </w:r>
      <w:r w:rsidRPr="00923B86">
        <w:rPr>
          <w:rFonts w:eastAsia="Times New Roman" w:cs="Arial"/>
          <w:noProof/>
          <w:szCs w:val="20"/>
          <w:lang w:eastAsia="nl-BE"/>
        </w:rPr>
        <w:tab/>
        <w:t>Schending van de leefregels,preventieve schorsing, tijdelijke en definitieve uitsluiting</w:t>
      </w:r>
      <w:r w:rsidRPr="00923B86" w:rsidDel="00C86864">
        <w:rPr>
          <w:rFonts w:eastAsia="Times New Roman" w:cs="Arial"/>
          <w:noProof/>
          <w:szCs w:val="20"/>
          <w:lang w:eastAsia="nl-BE"/>
        </w:rPr>
        <w:t xml:space="preserve"> </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9</w:t>
      </w:r>
      <w:r w:rsidRPr="00923B86">
        <w:rPr>
          <w:rFonts w:eastAsia="Times New Roman" w:cs="Arial"/>
          <w:noProof/>
          <w:szCs w:val="20"/>
          <w:lang w:eastAsia="nl-BE"/>
        </w:rPr>
        <w:tab/>
      </w:r>
      <w:r w:rsidRPr="00923B86">
        <w:rPr>
          <w:rFonts w:eastAsia="Times New Roman" w:cs="Arial"/>
          <w:noProof/>
          <w:szCs w:val="20"/>
          <w:lang w:val="nl-NL" w:eastAsia="nl-NL"/>
        </w:rPr>
        <w:t>Getuigschrift basisonderwijs</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10</w:t>
      </w:r>
      <w:r w:rsidRPr="00923B86">
        <w:rPr>
          <w:rFonts w:eastAsia="Times New Roman" w:cs="Arial"/>
          <w:noProof/>
          <w:szCs w:val="20"/>
          <w:lang w:eastAsia="nl-BE"/>
        </w:rPr>
        <w:tab/>
      </w:r>
      <w:r w:rsidRPr="00923B86">
        <w:rPr>
          <w:rFonts w:eastAsia="Times New Roman" w:cs="Arial"/>
          <w:noProof/>
          <w:szCs w:val="20"/>
          <w:lang w:eastAsia="nl-NL"/>
        </w:rPr>
        <w:t>O</w:t>
      </w:r>
      <w:r w:rsidRPr="00923B86">
        <w:rPr>
          <w:rFonts w:eastAsia="Times New Roman" w:cs="Arial"/>
          <w:noProof/>
          <w:szCs w:val="20"/>
          <w:lang w:val="nl-NL" w:eastAsia="nl-NL"/>
        </w:rPr>
        <w:t>nderwijs aan huis</w:t>
      </w:r>
      <w:r w:rsidR="009B4502" w:rsidRPr="00923B86">
        <w:rPr>
          <w:rFonts w:eastAsia="Times New Roman" w:cs="Arial"/>
          <w:noProof/>
          <w:szCs w:val="20"/>
          <w:lang w:val="nl-NL" w:eastAsia="nl-NL"/>
        </w:rPr>
        <w:t xml:space="preserve"> en synchroon internetonderwijs</w:t>
      </w:r>
      <w:r w:rsidRPr="00923B86">
        <w:rPr>
          <w:rFonts w:eastAsia="Times New Roman" w:cs="Arial"/>
          <w:noProof/>
          <w:szCs w:val="20"/>
          <w:lang w:val="nl-NL" w:eastAsia="nl-NL"/>
        </w:rPr>
        <w:tab/>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11               Schoolraad,ouderraad en leerlingenraad</w:t>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12               Leerlingengegevens en privacy</w:t>
      </w:r>
    </w:p>
    <w:p w:rsidR="00A31B85" w:rsidRPr="00923B86" w:rsidRDefault="001B5F59" w:rsidP="00A31B85">
      <w:pPr>
        <w:tabs>
          <w:tab w:val="right" w:leader="dot" w:pos="9061"/>
        </w:tabs>
        <w:spacing w:after="120" w:line="240" w:lineRule="auto"/>
        <w:ind w:left="1985" w:hanging="1985"/>
        <w:rPr>
          <w:rFonts w:eastAsia="Times New Roman" w:cs="Arial"/>
          <w:iCs/>
          <w:noProof/>
          <w:szCs w:val="20"/>
          <w:lang w:val="nl-NL" w:eastAsia="nl-NL"/>
        </w:rPr>
      </w:pPr>
      <w:r w:rsidRPr="00923B86">
        <w:rPr>
          <w:rFonts w:eastAsia="Times New Roman" w:cs="Arial"/>
          <w:noProof/>
          <w:szCs w:val="20"/>
          <w:lang w:val="nl-NL" w:eastAsia="nl-NL"/>
        </w:rPr>
        <w:t>Hoofdstuk 13</w:t>
      </w:r>
      <w:r w:rsidRPr="00923B86">
        <w:rPr>
          <w:rFonts w:eastAsia="Times New Roman" w:cs="Arial"/>
          <w:noProof/>
          <w:szCs w:val="20"/>
          <w:lang w:val="nl-NL" w:eastAsia="nl-NL"/>
        </w:rPr>
        <w:tab/>
      </w:r>
      <w:r w:rsidR="00A31B85" w:rsidRPr="00923B86">
        <w:rPr>
          <w:rFonts w:eastAsia="Times New Roman" w:cs="Arial"/>
          <w:iCs/>
          <w:noProof/>
          <w:szCs w:val="20"/>
          <w:lang w:val="nl-NL" w:eastAsia="nl-NL"/>
        </w:rPr>
        <w:t>ICT-materiaal ter beschikking gesteld door de school ,gebruik van Smartphone, eigen tablet / laptop, trackers of andere gelijkaardige toestellen, internet en sociale media</w:t>
      </w:r>
    </w:p>
    <w:p w:rsidR="00B74F58" w:rsidRPr="00923B86" w:rsidRDefault="00B74F58"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Hoofdstuk 1</w:t>
      </w:r>
      <w:r w:rsidR="001B5F59" w:rsidRPr="00923B86">
        <w:rPr>
          <w:rFonts w:eastAsia="Times New Roman" w:cs="Arial"/>
          <w:noProof/>
          <w:szCs w:val="20"/>
          <w:lang w:val="nl-NL" w:eastAsia="nl-NL"/>
        </w:rPr>
        <w:t>4</w:t>
      </w:r>
      <w:r w:rsidRPr="00923B86">
        <w:rPr>
          <w:rFonts w:eastAsia="Times New Roman" w:cs="Arial"/>
          <w:noProof/>
          <w:szCs w:val="20"/>
          <w:lang w:val="nl-NL" w:eastAsia="nl-NL"/>
        </w:rPr>
        <w:t xml:space="preserve">               </w:t>
      </w:r>
      <w:r w:rsidR="001B5F59" w:rsidRPr="00923B86">
        <w:rPr>
          <w:rFonts w:eastAsia="Times New Roman" w:cs="Arial"/>
          <w:noProof/>
          <w:szCs w:val="20"/>
          <w:lang w:val="nl-NL" w:eastAsia="nl-NL"/>
        </w:rPr>
        <w:t>Absoluut en permanent algemeen rookverbod</w:t>
      </w:r>
    </w:p>
    <w:p w:rsidR="00B01E0E" w:rsidRPr="00923B86" w:rsidRDefault="00B01E0E" w:rsidP="00B74F58">
      <w:pPr>
        <w:tabs>
          <w:tab w:val="right" w:leader="dot" w:pos="9061"/>
        </w:tabs>
        <w:spacing w:after="120" w:line="240" w:lineRule="auto"/>
        <w:ind w:left="1985" w:hanging="1985"/>
        <w:rPr>
          <w:rFonts w:eastAsia="Times New Roman" w:cs="Arial"/>
          <w:noProof/>
          <w:szCs w:val="20"/>
          <w:lang w:val="nl-NL" w:eastAsia="nl-NL"/>
        </w:rPr>
      </w:pPr>
      <w:r w:rsidRPr="00923B86">
        <w:rPr>
          <w:rFonts w:eastAsia="Times New Roman" w:cs="Arial"/>
          <w:noProof/>
          <w:szCs w:val="20"/>
          <w:lang w:val="nl-NL" w:eastAsia="nl-NL"/>
        </w:rPr>
        <w:t>Hoofd</w:t>
      </w:r>
      <w:r w:rsidR="001B5F59" w:rsidRPr="00923B86">
        <w:rPr>
          <w:rFonts w:eastAsia="Times New Roman" w:cs="Arial"/>
          <w:noProof/>
          <w:szCs w:val="20"/>
          <w:lang w:val="nl-NL" w:eastAsia="nl-NL"/>
        </w:rPr>
        <w:t>s</w:t>
      </w:r>
      <w:r w:rsidRPr="00923B86">
        <w:rPr>
          <w:rFonts w:eastAsia="Times New Roman" w:cs="Arial"/>
          <w:noProof/>
          <w:szCs w:val="20"/>
          <w:lang w:val="nl-NL" w:eastAsia="nl-NL"/>
        </w:rPr>
        <w:t>tuk 1</w:t>
      </w:r>
      <w:r w:rsidR="001B5F59" w:rsidRPr="00923B86">
        <w:rPr>
          <w:rFonts w:eastAsia="Times New Roman" w:cs="Arial"/>
          <w:noProof/>
          <w:szCs w:val="20"/>
          <w:lang w:val="nl-NL" w:eastAsia="nl-NL"/>
        </w:rPr>
        <w:t>5</w:t>
      </w:r>
      <w:r w:rsidRPr="00923B86">
        <w:rPr>
          <w:rFonts w:eastAsia="Times New Roman" w:cs="Arial"/>
          <w:noProof/>
          <w:szCs w:val="20"/>
          <w:lang w:val="nl-NL" w:eastAsia="nl-NL"/>
        </w:rPr>
        <w:tab/>
      </w:r>
      <w:r w:rsidR="00757106" w:rsidRPr="00923B86">
        <w:rPr>
          <w:rFonts w:eastAsia="Times New Roman" w:cs="Arial"/>
          <w:noProof/>
          <w:szCs w:val="20"/>
          <w:lang w:val="nl-NL" w:eastAsia="nl-NL"/>
        </w:rPr>
        <w:t>Leer</w:t>
      </w:r>
      <w:r w:rsidRPr="00923B86">
        <w:rPr>
          <w:rFonts w:eastAsia="Times New Roman" w:cs="Arial"/>
          <w:noProof/>
          <w:szCs w:val="20"/>
          <w:lang w:val="nl-NL" w:eastAsia="nl-NL"/>
        </w:rPr>
        <w:t>rlingenbegeleiding</w:t>
      </w:r>
      <w:r w:rsidRPr="00923B86">
        <w:rPr>
          <w:rFonts w:eastAsia="Times New Roman" w:cs="Arial"/>
          <w:noProof/>
          <w:szCs w:val="20"/>
          <w:lang w:val="nl-NL" w:eastAsia="nl-NL"/>
        </w:rPr>
        <w:tab/>
      </w: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BF3111" w:rsidRPr="00923B86" w:rsidRDefault="00BF3111" w:rsidP="00B74F58">
      <w:pPr>
        <w:tabs>
          <w:tab w:val="right" w:leader="dot" w:pos="9061"/>
        </w:tabs>
        <w:spacing w:after="120" w:line="240" w:lineRule="auto"/>
        <w:ind w:left="1985" w:hanging="1985"/>
        <w:rPr>
          <w:rFonts w:eastAsia="Times New Roman" w:cs="Arial"/>
          <w:noProof/>
          <w:szCs w:val="20"/>
          <w:lang w:val="nl-NL" w:eastAsia="nl-NL"/>
        </w:rPr>
      </w:pPr>
    </w:p>
    <w:p w:rsidR="00CF4E32" w:rsidRPr="00923B86" w:rsidRDefault="00CF4E32" w:rsidP="00B74F58">
      <w:pPr>
        <w:tabs>
          <w:tab w:val="right" w:leader="dot" w:pos="9061"/>
        </w:tabs>
        <w:spacing w:after="120" w:line="240" w:lineRule="auto"/>
        <w:ind w:left="1985" w:hanging="1985"/>
        <w:rPr>
          <w:rFonts w:eastAsia="Times New Roman" w:cs="Arial"/>
          <w:noProof/>
          <w:szCs w:val="20"/>
          <w:lang w:val="nl-NL" w:eastAsia="nl-NL"/>
        </w:rPr>
      </w:pPr>
    </w:p>
    <w:p w:rsidR="00B74F58" w:rsidRPr="00923B86" w:rsidRDefault="00B74F58" w:rsidP="00B74F58">
      <w:pPr>
        <w:tabs>
          <w:tab w:val="right" w:leader="dot" w:pos="9061"/>
        </w:tabs>
        <w:spacing w:after="120" w:line="240" w:lineRule="auto"/>
        <w:rPr>
          <w:rFonts w:eastAsia="Times New Roman" w:cs="Arial"/>
          <w:szCs w:val="20"/>
          <w:lang w:val="nl-NL" w:eastAsia="nl-NL"/>
        </w:rPr>
      </w:pPr>
    </w:p>
    <w:p w:rsidR="00B74F58" w:rsidRPr="00923B86" w:rsidRDefault="00B74F58" w:rsidP="00B74F58">
      <w:pPr>
        <w:tabs>
          <w:tab w:val="right" w:leader="dot" w:pos="9061"/>
        </w:tabs>
        <w:spacing w:after="120" w:line="240" w:lineRule="auto"/>
        <w:rPr>
          <w:rFonts w:eastAsia="Times New Roman" w:cs="Arial"/>
          <w:szCs w:val="20"/>
          <w:lang w:val="nl-NL" w:eastAsia="nl-NL"/>
        </w:rPr>
      </w:pPr>
    </w:p>
    <w:p w:rsidR="00BF3111" w:rsidRPr="00923B86" w:rsidRDefault="00BF3111" w:rsidP="00B74F58">
      <w:pPr>
        <w:tabs>
          <w:tab w:val="right" w:leader="dot" w:pos="9061"/>
        </w:tabs>
        <w:spacing w:after="120" w:line="240" w:lineRule="auto"/>
        <w:rPr>
          <w:rFonts w:eastAsia="Times New Roman" w:cs="Arial"/>
          <w:b/>
          <w:sz w:val="36"/>
          <w:szCs w:val="36"/>
          <w:lang w:val="nl-NL" w:eastAsia="nl-NL"/>
        </w:rPr>
      </w:pPr>
      <w:r w:rsidRPr="00923B86">
        <w:rPr>
          <w:rFonts w:eastAsia="Times New Roman" w:cs="Arial"/>
          <w:b/>
          <w:sz w:val="36"/>
          <w:szCs w:val="36"/>
          <w:lang w:val="nl-NL" w:eastAsia="nl-NL"/>
        </w:rPr>
        <w:t>Schoolreglement</w:t>
      </w:r>
    </w:p>
    <w:p w:rsidR="00BF3111" w:rsidRPr="00923B86" w:rsidRDefault="00BF3111" w:rsidP="00B74F58">
      <w:pPr>
        <w:tabs>
          <w:tab w:val="right" w:leader="dot" w:pos="9061"/>
        </w:tabs>
        <w:spacing w:after="120" w:line="240" w:lineRule="auto"/>
        <w:rPr>
          <w:rFonts w:eastAsia="Times New Roman" w:cs="Arial"/>
          <w:b/>
          <w:sz w:val="36"/>
          <w:szCs w:val="36"/>
          <w:lang w:val="nl-NL" w:eastAsia="nl-NL"/>
        </w:rPr>
      </w:pPr>
      <w:r w:rsidRPr="00923B86">
        <w:rPr>
          <w:rFonts w:eastAsia="Times New Roman" w:cs="Arial"/>
          <w:b/>
          <w:sz w:val="36"/>
          <w:szCs w:val="36"/>
          <w:lang w:val="nl-NL" w:eastAsia="nl-NL"/>
        </w:rPr>
        <w:t xml:space="preserve">Gemeenteraadsbesluit van </w:t>
      </w:r>
      <w:r w:rsidR="000A4F4D">
        <w:rPr>
          <w:rFonts w:eastAsia="Times New Roman" w:cs="Arial"/>
          <w:b/>
          <w:sz w:val="36"/>
          <w:szCs w:val="36"/>
          <w:lang w:val="nl-NL" w:eastAsia="nl-NL"/>
        </w:rPr>
        <w:t>mei 2022</w:t>
      </w:r>
      <w:bookmarkStart w:id="0" w:name="_GoBack"/>
      <w:bookmarkEnd w:id="0"/>
    </w:p>
    <w:p w:rsidR="00B74F58" w:rsidRPr="00923B86" w:rsidRDefault="00B74F58" w:rsidP="00B74F58">
      <w:pPr>
        <w:tabs>
          <w:tab w:val="right" w:leader="dot" w:pos="9061"/>
        </w:tabs>
        <w:spacing w:after="120" w:line="240" w:lineRule="auto"/>
        <w:rPr>
          <w:rFonts w:eastAsia="Times New Roman" w:cs="Arial"/>
          <w:noProof/>
          <w:sz w:val="36"/>
          <w:szCs w:val="36"/>
          <w:lang w:eastAsia="nl-BE"/>
        </w:rPr>
      </w:pPr>
      <w:r w:rsidRPr="00923B86">
        <w:rPr>
          <w:rFonts w:eastAsia="Times New Roman" w:cs="Arial"/>
          <w:b/>
          <w:sz w:val="36"/>
          <w:szCs w:val="36"/>
          <w:lang w:val="nl-NL" w:eastAsia="nl-NL"/>
        </w:rPr>
        <w:lastRenderedPageBreak/>
        <w:t>Hoofdstuk 1    Algemene Bepalingen</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r w:rsidRPr="00923B86">
        <w:rPr>
          <w:rFonts w:eastAsia="Times New Roman" w:cs="Arial"/>
          <w:b/>
          <w:bCs/>
          <w:i/>
          <w:iCs/>
          <w:szCs w:val="20"/>
          <w:lang w:val="nl-NL" w:eastAsia="nl-NL"/>
        </w:rPr>
        <w:t xml:space="preserve">Artikel 1 </w:t>
      </w:r>
    </w:p>
    <w:p w:rsidR="00B74F58" w:rsidRPr="00923B86" w:rsidRDefault="00B74F58" w:rsidP="00B74F58">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923B86">
        <w:rPr>
          <w:rFonts w:eastAsia="Times New Roman" w:cs="Arial"/>
          <w:bCs/>
          <w:iCs/>
          <w:szCs w:val="20"/>
          <w:lang w:val="nl-NL" w:eastAsia="nl-NL"/>
        </w:rPr>
        <w:t>Het schoolreglement regelt de verhouding tussen leerlingen en hun ouders enerzijds en de school/het schoolbestuur anderzijds.</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2</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De ouders ondertekenen het schoolreglement, </w:t>
      </w:r>
      <w:r w:rsidR="00345B5A" w:rsidRPr="00923B86">
        <w:rPr>
          <w:rFonts w:eastAsia="Times New Roman" w:cs="Arial"/>
          <w:szCs w:val="20"/>
          <w:lang w:val="nl-NL" w:eastAsia="nl-NL"/>
        </w:rPr>
        <w:t xml:space="preserve">de beginselverklaring neutraliteit, </w:t>
      </w:r>
      <w:r w:rsidRPr="00923B86">
        <w:rPr>
          <w:rFonts w:eastAsia="Times New Roman" w:cs="Arial"/>
          <w:szCs w:val="20"/>
          <w:lang w:val="nl-NL" w:eastAsia="nl-NL"/>
        </w:rPr>
        <w:t>de infobrochure en het pedagogisch project van de school voor akkoord. Dit is een inschrijvingsvoorwaarde.</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szCs w:val="20"/>
          <w:lang w:val="nl-NL" w:eastAsia="nl-NL"/>
        </w:rPr>
      </w:pPr>
      <w:r w:rsidRPr="00923B86">
        <w:rPr>
          <w:rFonts w:eastAsia="Times New Roman" w:cs="Arial"/>
          <w:szCs w:val="20"/>
          <w:lang w:val="nl-NL"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p>
    <w:p w:rsidR="00B74F58" w:rsidRPr="00923B86" w:rsidRDefault="00B74F58" w:rsidP="00B74F58">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923B86">
        <w:rPr>
          <w:rFonts w:eastAsia="Times New Roman" w:cs="Arial"/>
          <w:b/>
          <w:bCs/>
          <w:i/>
          <w:iCs/>
          <w:szCs w:val="20"/>
          <w:lang w:val="nl-NL" w:eastAsia="nl-NL"/>
        </w:rPr>
        <w:t>Artikel 3</w:t>
      </w:r>
    </w:p>
    <w:p w:rsidR="00B74F58" w:rsidRPr="00923B86" w:rsidRDefault="00B74F58" w:rsidP="00B74F58">
      <w:pPr>
        <w:tabs>
          <w:tab w:val="left" w:pos="-1440"/>
          <w:tab w:val="left" w:pos="-720"/>
          <w:tab w:val="left" w:pos="283"/>
        </w:tabs>
        <w:spacing w:before="120" w:after="0" w:line="240" w:lineRule="auto"/>
        <w:rPr>
          <w:rFonts w:eastAsia="Times New Roman" w:cs="Arial"/>
          <w:szCs w:val="20"/>
          <w:lang w:val="nl-NL" w:eastAsia="nl-NL"/>
        </w:rPr>
      </w:pPr>
      <w:r w:rsidRPr="00923B86">
        <w:rPr>
          <w:rFonts w:eastAsia="Times New Roman" w:cs="Arial"/>
          <w:szCs w:val="20"/>
          <w:lang w:val="nl-NL" w:eastAsia="nl-NL"/>
        </w:rPr>
        <w:t>Dit schoolreglement eerbiedigt de internationaalrechtelijke en grondwettelijke beginselen inzake de rechten van de mens en van het kind in het bijzonder.</w:t>
      </w:r>
    </w:p>
    <w:p w:rsidR="00B74F58" w:rsidRPr="00923B86" w:rsidRDefault="00B74F58" w:rsidP="00B74F58">
      <w:pPr>
        <w:tabs>
          <w:tab w:val="left" w:pos="-1440"/>
          <w:tab w:val="left" w:pos="-720"/>
          <w:tab w:val="left" w:pos="283"/>
        </w:tabs>
        <w:spacing w:before="120"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before="120" w:after="0" w:line="240" w:lineRule="auto"/>
        <w:rPr>
          <w:rFonts w:eastAsia="Times New Roman" w:cs="Arial"/>
          <w:szCs w:val="20"/>
          <w:lang w:val="nl-NL" w:eastAsia="nl-NL"/>
        </w:rPr>
      </w:pPr>
      <w:r w:rsidRPr="00923B86">
        <w:rPr>
          <w:rFonts w:eastAsia="Times New Roman" w:cs="Arial"/>
          <w:b/>
          <w:bCs/>
          <w:i/>
          <w:iCs/>
          <w:szCs w:val="20"/>
          <w:lang w:val="nl-NL" w:eastAsia="nl-NL"/>
        </w:rPr>
        <w:t>Artikel 4</w:t>
      </w:r>
    </w:p>
    <w:p w:rsidR="00B74F58" w:rsidRPr="00923B86" w:rsidRDefault="00B74F58" w:rsidP="00B74F58">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eastAsia="Times New Roman" w:cs="Arial"/>
          <w:szCs w:val="20"/>
          <w:lang w:val="nl-NL" w:eastAsia="nl-NL"/>
        </w:rPr>
      </w:pPr>
      <w:r w:rsidRPr="00923B86">
        <w:rPr>
          <w:rFonts w:eastAsia="Times New Roman" w:cs="Arial"/>
          <w:szCs w:val="20"/>
          <w:lang w:val="nl-NL" w:eastAsia="nl-NL"/>
        </w:rPr>
        <w:t>Voor de toepassing van dit schoolreglement</w:t>
      </w:r>
      <w:r w:rsidRPr="00923B86">
        <w:rPr>
          <w:rFonts w:eastAsia="Times New Roman" w:cs="Arial"/>
          <w:b/>
          <w:bCs/>
          <w:szCs w:val="20"/>
          <w:lang w:val="nl-NL" w:eastAsia="nl-NL"/>
        </w:rPr>
        <w:t xml:space="preserve"> </w:t>
      </w:r>
      <w:r w:rsidRPr="00923B86">
        <w:rPr>
          <w:rFonts w:eastAsia="Times New Roman" w:cs="Arial"/>
          <w:szCs w:val="20"/>
          <w:lang w:val="nl-NL" w:eastAsia="nl-NL"/>
        </w:rPr>
        <w:t>wordt verstaan onder:</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w:t>
      </w:r>
      <w:r w:rsidRPr="00923B86">
        <w:rPr>
          <w:rFonts w:eastAsia="Times New Roman" w:cs="Arial"/>
          <w:szCs w:val="20"/>
          <w:lang w:val="nl-NL" w:eastAsia="nl-NL"/>
        </w:rPr>
        <w:tab/>
      </w:r>
      <w:r w:rsidRPr="00923B86">
        <w:rPr>
          <w:rFonts w:eastAsia="Times New Roman" w:cs="Arial"/>
          <w:szCs w:val="20"/>
          <w:u w:val="single"/>
          <w:lang w:val="nl-NL" w:eastAsia="nl-NL"/>
        </w:rPr>
        <w:t>Aangetekend</w:t>
      </w:r>
      <w:r w:rsidRPr="00923B86">
        <w:rPr>
          <w:rFonts w:eastAsia="Times New Roman" w:cs="Arial"/>
          <w:szCs w:val="20"/>
          <w:lang w:val="nl-NL" w:eastAsia="nl-NL"/>
        </w:rPr>
        <w:t>: met aangetekende brief of tegen afgifte van een gedateerd ontvangstbewijs.</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2°</w:t>
      </w:r>
      <w:r w:rsidRPr="00923B86">
        <w:rPr>
          <w:rFonts w:eastAsia="Times New Roman" w:cs="Arial"/>
          <w:szCs w:val="20"/>
          <w:lang w:val="nl-NL" w:eastAsia="nl-NL"/>
        </w:rPr>
        <w:tab/>
      </w:r>
      <w:r w:rsidRPr="00923B86">
        <w:rPr>
          <w:rFonts w:eastAsia="Times New Roman" w:cs="Arial"/>
          <w:szCs w:val="20"/>
          <w:u w:val="single"/>
          <w:lang w:val="nl-NL" w:eastAsia="nl-NL"/>
        </w:rPr>
        <w:t>Extra-murosactiviteiten</w:t>
      </w:r>
      <w:r w:rsidRPr="00923B86">
        <w:rPr>
          <w:rFonts w:eastAsia="Times New Roman" w:cs="Arial"/>
          <w:szCs w:val="20"/>
          <w:lang w:val="nl-NL" w:eastAsia="nl-NL"/>
        </w:rPr>
        <w:t>: activiteiten van één of méér schooldagen die plaatsvinden buiten de schoolmuren en worden georganiseerd voor één of meer leerlingengroepen.</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3°</w:t>
      </w:r>
      <w:r w:rsidRPr="00923B86">
        <w:rPr>
          <w:rFonts w:eastAsia="Times New Roman" w:cs="Arial"/>
          <w:szCs w:val="20"/>
          <w:lang w:val="nl-NL" w:eastAsia="nl-NL"/>
        </w:rPr>
        <w:tab/>
      </w:r>
      <w:r w:rsidRPr="00923B86">
        <w:rPr>
          <w:rFonts w:eastAsia="Times New Roman" w:cs="Arial"/>
          <w:szCs w:val="20"/>
          <w:u w:val="single"/>
          <w:lang w:val="nl-NL" w:eastAsia="nl-NL"/>
        </w:rPr>
        <w:t>Klassenraad</w:t>
      </w:r>
      <w:r w:rsidRPr="00923B86">
        <w:rPr>
          <w:rFonts w:eastAsia="Times New Roman" w:cs="Arial"/>
          <w:szCs w:val="20"/>
          <w:lang w:val="nl-NL" w:eastAsia="nl-NL"/>
        </w:rPr>
        <w:t>: team van personeelsleden dat onder leiding van de directeur samen de verantwoordelijkheid draagt of zal dragen voor de begeleiding van en het onderwijs aan een bepaalde leerlingengroep of individuele leerling.</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4°</w:t>
      </w:r>
      <w:r w:rsidRPr="00923B86">
        <w:rPr>
          <w:rFonts w:eastAsia="Times New Roman" w:cs="Arial"/>
          <w:szCs w:val="20"/>
          <w:lang w:val="nl-NL" w:eastAsia="nl-NL"/>
        </w:rPr>
        <w:tab/>
      </w:r>
      <w:r w:rsidRPr="00923B86">
        <w:rPr>
          <w:rFonts w:eastAsia="Times New Roman" w:cs="Arial"/>
          <w:szCs w:val="20"/>
          <w:u w:val="single"/>
          <w:lang w:val="nl-NL" w:eastAsia="nl-NL"/>
        </w:rPr>
        <w:t>Leerlingen</w:t>
      </w:r>
      <w:r w:rsidRPr="00923B86">
        <w:rPr>
          <w:rFonts w:eastAsia="Times New Roman" w:cs="Arial"/>
          <w:szCs w:val="20"/>
          <w:lang w:val="nl-NL" w:eastAsia="nl-NL"/>
        </w:rPr>
        <w:t>: de kinderen die regelmatig zijn ingeschreven in de basisschool.</w:t>
      </w: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u w:val="single"/>
          <w:lang w:val="nl-NL" w:eastAsia="nl-NL"/>
        </w:rPr>
      </w:pPr>
      <w:r w:rsidRPr="00923B86">
        <w:rPr>
          <w:rFonts w:eastAsia="Times New Roman" w:cs="Arial"/>
          <w:szCs w:val="20"/>
          <w:lang w:val="nl-NL" w:eastAsia="nl-NL"/>
        </w:rPr>
        <w:t>5°</w:t>
      </w:r>
      <w:r w:rsidRPr="00923B86">
        <w:rPr>
          <w:rFonts w:eastAsia="Times New Roman" w:cs="Arial"/>
          <w:szCs w:val="20"/>
          <w:lang w:val="nl-NL" w:eastAsia="nl-NL"/>
        </w:rPr>
        <w:tab/>
      </w:r>
      <w:r w:rsidRPr="00923B86">
        <w:rPr>
          <w:rFonts w:eastAsia="Times New Roman" w:cs="Arial"/>
          <w:szCs w:val="20"/>
          <w:u w:val="single"/>
          <w:lang w:val="nl-NL" w:eastAsia="nl-NL"/>
        </w:rPr>
        <w:t>Regelmatige leerling:</w:t>
      </w:r>
    </w:p>
    <w:p w:rsidR="00CF4E32" w:rsidRPr="00923B86" w:rsidRDefault="00CF4E32" w:rsidP="00B74F58">
      <w:pPr>
        <w:tabs>
          <w:tab w:val="left" w:pos="-1440"/>
          <w:tab w:val="left" w:pos="-720"/>
          <w:tab w:val="left" w:pos="283"/>
        </w:tabs>
        <w:spacing w:after="0" w:line="240" w:lineRule="auto"/>
        <w:ind w:left="1440" w:hanging="720"/>
        <w:rPr>
          <w:rFonts w:eastAsia="Times New Roman" w:cs="Arial"/>
          <w:szCs w:val="20"/>
          <w:u w:val="single"/>
          <w:lang w:val="nl-NL" w:eastAsia="nl-NL"/>
        </w:rPr>
      </w:pPr>
    </w:p>
    <w:p w:rsidR="00CF4E32" w:rsidRPr="00923B86" w:rsidRDefault="00CF4E32" w:rsidP="00B74F58">
      <w:pPr>
        <w:tabs>
          <w:tab w:val="left" w:pos="-1440"/>
          <w:tab w:val="left" w:pos="-720"/>
          <w:tab w:val="left" w:pos="283"/>
        </w:tabs>
        <w:spacing w:after="0" w:line="240" w:lineRule="auto"/>
        <w:ind w:left="1440" w:hanging="720"/>
        <w:rPr>
          <w:rFonts w:eastAsia="Times New Roman" w:cs="Arial"/>
          <w:szCs w:val="20"/>
          <w:u w:val="single"/>
          <w:lang w:val="nl-NL" w:eastAsia="nl-NL"/>
        </w:rPr>
      </w:pPr>
    </w:p>
    <w:p w:rsidR="00CF4E32" w:rsidRPr="00923B86" w:rsidRDefault="00CF4E32" w:rsidP="00CF4E32">
      <w:pPr>
        <w:tabs>
          <w:tab w:val="left" w:pos="-1440"/>
          <w:tab w:val="left" w:pos="-720"/>
          <w:tab w:val="left" w:pos="283"/>
        </w:tabs>
        <w:spacing w:after="0" w:line="240" w:lineRule="auto"/>
        <w:ind w:left="1843" w:hanging="1276"/>
        <w:rPr>
          <w:rFonts w:cs="Arial"/>
        </w:rPr>
      </w:pPr>
      <w:r w:rsidRPr="00923B86">
        <w:rPr>
          <w:rFonts w:cs="Arial"/>
        </w:rPr>
        <w:tab/>
        <w:t>- in het lager onderwijs of als zes- en zevenjarige in het kleuteronderwijs: altijd aanwezig ,behalve bij gewettigde afwezigheid;</w:t>
      </w:r>
    </w:p>
    <w:p w:rsidR="00CF4E32" w:rsidRPr="00923B86" w:rsidRDefault="00CF4E32" w:rsidP="00CF4E32">
      <w:pPr>
        <w:tabs>
          <w:tab w:val="left" w:pos="-1440"/>
          <w:tab w:val="left" w:pos="-720"/>
          <w:tab w:val="left" w:pos="283"/>
        </w:tabs>
        <w:spacing w:after="0" w:line="240" w:lineRule="auto"/>
        <w:ind w:left="1843" w:hanging="1276"/>
        <w:rPr>
          <w:rFonts w:eastAsia="Times New Roman" w:cs="Arial"/>
          <w:szCs w:val="20"/>
          <w:lang w:val="nl-NL" w:eastAsia="nl-NL" w:bidi="nl-BE"/>
        </w:rPr>
      </w:pPr>
      <w:r w:rsidRPr="00923B86">
        <w:rPr>
          <w:rFonts w:eastAsia="Times New Roman" w:cs="Arial"/>
          <w:szCs w:val="20"/>
          <w:lang w:val="nl-NL" w:eastAsia="nl-NL" w:bidi="nl-BE"/>
        </w:rPr>
        <w:t xml:space="preserve">                       -vijfjarige in het kleuteronderwijs : voldoende aanwezig (minstens 290 halve dagen ) </w:t>
      </w:r>
    </w:p>
    <w:p w:rsidR="00CF4E32" w:rsidRPr="00923B86" w:rsidRDefault="00CF4E32" w:rsidP="00CF4E32">
      <w:pPr>
        <w:tabs>
          <w:tab w:val="left" w:pos="-1440"/>
          <w:tab w:val="left" w:pos="-720"/>
          <w:tab w:val="left" w:pos="283"/>
        </w:tabs>
        <w:spacing w:after="0" w:line="240" w:lineRule="auto"/>
        <w:ind w:left="1843" w:hanging="1276"/>
        <w:rPr>
          <w:rFonts w:eastAsia="Times New Roman" w:cs="Arial"/>
          <w:szCs w:val="20"/>
          <w:lang w:val="nl-NL" w:eastAsia="nl-NL" w:bidi="nl-BE"/>
        </w:rPr>
      </w:pPr>
    </w:p>
    <w:p w:rsidR="00CF4E32" w:rsidRPr="00923B86" w:rsidRDefault="00CF4E32" w:rsidP="00CF4E32">
      <w:pPr>
        <w:tabs>
          <w:tab w:val="left" w:pos="-1440"/>
          <w:tab w:val="left" w:pos="-720"/>
          <w:tab w:val="left" w:pos="283"/>
        </w:tabs>
        <w:spacing w:after="0" w:line="240" w:lineRule="auto"/>
        <w:ind w:left="1843" w:hanging="1276"/>
        <w:rPr>
          <w:rFonts w:eastAsia="Times New Roman" w:cs="Arial"/>
          <w:szCs w:val="20"/>
          <w:lang w:val="nl-NL" w:eastAsia="nl-NL" w:bidi="nl-BE"/>
        </w:rPr>
      </w:pPr>
      <w:r w:rsidRPr="00923B86">
        <w:rPr>
          <w:rFonts w:eastAsia="Times New Roman" w:cs="Arial"/>
          <w:szCs w:val="20"/>
          <w:lang w:val="nl-NL" w:eastAsia="nl-NL" w:bidi="nl-BE"/>
        </w:rPr>
        <w:t xml:space="preserve">                      -deelnemen aan alle onderwijsactiviteiten die voor de leerlingengroep of de leerling worden georganiseerd, behoudens vrijstelling .Deelnemen aan het taalbad of een ander taalintegratietraject wordt beschouwd als een onderwijsactiviteit die voor de leerlingengroep of de leerling wordt georganiseerd..</w:t>
      </w:r>
    </w:p>
    <w:p w:rsidR="00CF4E32" w:rsidRPr="00923B86" w:rsidRDefault="00CF4E32"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 xml:space="preserve">             6°</w:t>
      </w:r>
      <w:r w:rsidRPr="00923B86">
        <w:rPr>
          <w:rFonts w:eastAsia="Times New Roman" w:cs="Arial"/>
          <w:szCs w:val="20"/>
          <w:lang w:val="nl-NL" w:eastAsia="nl-NL"/>
        </w:rPr>
        <w:tab/>
      </w:r>
      <w:r w:rsidRPr="00923B86">
        <w:rPr>
          <w:rFonts w:eastAsia="Times New Roman" w:cs="Arial"/>
          <w:szCs w:val="20"/>
          <w:u w:val="single"/>
          <w:lang w:val="nl-NL" w:eastAsia="nl-NL"/>
        </w:rPr>
        <w:t>Toelatingsvoorwaarden:</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18"/>
        <w:rPr>
          <w:rFonts w:eastAsia="Times New Roman" w:cs="Arial"/>
          <w:szCs w:val="20"/>
          <w:lang w:eastAsia="nl-NL"/>
        </w:rPr>
      </w:pPr>
      <w:r w:rsidRPr="00923B86">
        <w:rPr>
          <w:rFonts w:eastAsia="Times New Roman" w:cs="Arial"/>
          <w:szCs w:val="20"/>
          <w:lang w:eastAsia="nl-NL"/>
        </w:rPr>
        <w:lastRenderedPageBreak/>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de zomervakantie;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de herfstvakantie;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de kerstvakantie;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van februari;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de krokusvakantie;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de paasvakantie; </w:t>
      </w:r>
    </w:p>
    <w:p w:rsidR="00B74F58" w:rsidRPr="00923B86" w:rsidRDefault="00B74F58" w:rsidP="00B74F58">
      <w:pPr>
        <w:pStyle w:val="Lijstalinea"/>
        <w:numPr>
          <w:ilvl w:val="0"/>
          <w:numId w:val="21"/>
        </w:num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de eerste schooldag na Hemelvaart. </w:t>
      </w:r>
    </w:p>
    <w:p w:rsidR="00B74F58" w:rsidRPr="00923B86" w:rsidRDefault="00B74F58" w:rsidP="00B74F58">
      <w:pPr>
        <w:tabs>
          <w:tab w:val="left" w:pos="-1440"/>
          <w:tab w:val="left" w:pos="-720"/>
          <w:tab w:val="left" w:pos="283"/>
        </w:tabs>
        <w:spacing w:after="0" w:line="240" w:lineRule="auto"/>
        <w:ind w:left="2268" w:hanging="141"/>
        <w:rPr>
          <w:rFonts w:eastAsia="Times New Roman" w:cs="Arial"/>
          <w:i/>
          <w:color w:val="0070C0"/>
          <w:szCs w:val="20"/>
          <w:lang w:eastAsia="nl-NL"/>
        </w:rPr>
      </w:pPr>
      <w:r w:rsidRPr="00923B86">
        <w:rPr>
          <w:rFonts w:eastAsia="Times New Roman" w:cs="Arial"/>
          <w:i/>
          <w:color w:val="0070C0"/>
          <w:szCs w:val="20"/>
          <w:lang w:eastAsia="nl-NL"/>
        </w:rPr>
        <w:t xml:space="preserve">   </w:t>
      </w:r>
    </w:p>
    <w:p w:rsidR="00A31B85" w:rsidRPr="00923B86" w:rsidRDefault="00A31B85" w:rsidP="00A31B85">
      <w:pPr>
        <w:tabs>
          <w:tab w:val="left" w:pos="-1440"/>
          <w:tab w:val="left" w:pos="-720"/>
          <w:tab w:val="left" w:pos="283"/>
        </w:tabs>
        <w:spacing w:after="0" w:line="240" w:lineRule="auto"/>
        <w:ind w:left="1560"/>
        <w:rPr>
          <w:rFonts w:eastAsia="Times New Roman" w:cs="Arial"/>
          <w:szCs w:val="20"/>
          <w:lang w:eastAsia="nl-NL"/>
        </w:rPr>
      </w:pPr>
      <w:r w:rsidRPr="00923B86">
        <w:rPr>
          <w:rFonts w:eastAsia="Times New Roman" w:cs="Arial"/>
          <w:szCs w:val="20"/>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rsidR="00A31B85" w:rsidRPr="00923B86" w:rsidRDefault="00A31B85" w:rsidP="00A31B85">
      <w:pPr>
        <w:tabs>
          <w:tab w:val="left" w:pos="-1440"/>
          <w:tab w:val="left" w:pos="-720"/>
          <w:tab w:val="left" w:pos="283"/>
        </w:tabs>
        <w:spacing w:after="0" w:line="240" w:lineRule="auto"/>
        <w:ind w:left="1560"/>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 xml:space="preserve">1° het voorgaande schooljaar ingeschreven zijn geweest in een door de Vlaamse Gemeenschap erkende Nederlandstalige school voor kleuteronderwijs en gedurende die periode ten minste 290 halve dagen daadwerkelijk aanwezig geweest zijn  (halve dagen aanwezigheid in de rijdende kleuterschool worden beschouwd als aanwezigheid) </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 xml:space="preserve"> </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2° 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3° bij ongunstig advies van de klassenraad van de kleuterschool :een toelating door de klassenraad van de school waar de leerling het gewoon lager onderwijs wil volgen. Leerlingen met een ongunstig advies worden enkel toegelaten tot het gewoon lager onderwijs mits deze leerlingen een taaltraject doorlopen.</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4° voor leerlingen die geen kleuteronderwijs gevolgd hebben, beslist de klassenraad van de school voor lager onderwijs na een taalscreening of deze leerling al dan niet toelating krijgt tot het reguliere traject, of een taalbad in het gewoon lager onderwijs volgt.</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                                     </w:t>
      </w:r>
    </w:p>
    <w:p w:rsidR="00A31B85" w:rsidRPr="00923B86" w:rsidRDefault="00A31B85" w:rsidP="00A31B85">
      <w:pPr>
        <w:tabs>
          <w:tab w:val="left" w:pos="-1440"/>
          <w:tab w:val="left" w:pos="-720"/>
          <w:tab w:val="left" w:pos="283"/>
        </w:tabs>
        <w:spacing w:after="0" w:line="240" w:lineRule="auto"/>
        <w:rPr>
          <w:rFonts w:eastAsia="Times New Roman" w:cs="Arial"/>
          <w:szCs w:val="20"/>
          <w:lang w:eastAsia="nl-NL"/>
        </w:rPr>
      </w:pPr>
      <w:r w:rsidRPr="00923B86">
        <w:rPr>
          <w:rFonts w:eastAsia="Times New Roman" w:cs="Arial"/>
          <w:szCs w:val="20"/>
          <w:lang w:eastAsia="nl-NL"/>
        </w:rPr>
        <w:t xml:space="preserve">                               Een jaar vroeger naar het lager onderwijs:</w:t>
      </w:r>
    </w:p>
    <w:p w:rsidR="00A31B85" w:rsidRPr="00923B86" w:rsidRDefault="00A31B85" w:rsidP="00A31B85">
      <w:pPr>
        <w:tabs>
          <w:tab w:val="left" w:pos="-1440"/>
          <w:tab w:val="left" w:pos="-720"/>
          <w:tab w:val="left" w:pos="283"/>
        </w:tabs>
        <w:spacing w:after="0" w:line="240" w:lineRule="auto"/>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Als vijfjarigen worden beschouwd, al wie vijf jaar geworden is vóór 1 januari van het lopende schooljaar.</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Er zijn twee mogelijke situaties:</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1701"/>
        <w:rPr>
          <w:rFonts w:eastAsia="Times New Roman" w:cs="Arial"/>
          <w:szCs w:val="20"/>
          <w:lang w:eastAsia="nl-NL"/>
        </w:rPr>
      </w:pPr>
      <w:r w:rsidRPr="00923B86">
        <w:rPr>
          <w:rFonts w:eastAsia="Times New Roman" w:cs="Arial"/>
          <w:szCs w:val="20"/>
          <w:lang w:eastAsia="nl-NL"/>
        </w:rPr>
        <w:t>1.</w:t>
      </w:r>
      <w:r w:rsidRPr="00923B86">
        <w:rPr>
          <w:rFonts w:ascii="Trebuchet MS" w:eastAsia="Times New Roman" w:hAnsi="Trebuchet MS" w:cs="Times New Roman"/>
          <w:color w:val="333333"/>
          <w:sz w:val="23"/>
          <w:szCs w:val="23"/>
          <w:lang w:eastAsia="nl-BE"/>
        </w:rPr>
        <w:t xml:space="preserve"> </w:t>
      </w:r>
      <w:r w:rsidRPr="00923B86">
        <w:rPr>
          <w:rFonts w:eastAsia="Times New Roman" w:cs="Arial"/>
          <w:szCs w:val="20"/>
          <w:lang w:eastAsia="nl-NL"/>
        </w:rPr>
        <w:t>Een vijfjarige leerling die het voorgaande schooljaar was ingeschreven in    een erkende school voor Nederlandstalig onderwijs kan enkel toegelaten worden mits:</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pStyle w:val="Lijstalinea"/>
        <w:numPr>
          <w:ilvl w:val="0"/>
          <w:numId w:val="44"/>
        </w:num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Een gunstig advies van de klassenraad van de school waar de leerling laatst kleuteronderwijs volgde.</w:t>
      </w:r>
    </w:p>
    <w:p w:rsidR="00A31B85" w:rsidRPr="00923B86" w:rsidRDefault="00A31B85" w:rsidP="00A31B85">
      <w:pPr>
        <w:pStyle w:val="Lijstalinea"/>
        <w:numPr>
          <w:ilvl w:val="0"/>
          <w:numId w:val="44"/>
        </w:num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 xml:space="preserve"> bij ongunstig advies van de klassenraad van het kleuteronderwijs omwille van de beheersing van het Nederlands :een gunstige beslissing van de klassenraad lager onderwijs en het volgen van een taalintegratietraject in het lager onderwijs.</w:t>
      </w:r>
    </w:p>
    <w:p w:rsidR="00A31B85" w:rsidRPr="00923B86" w:rsidRDefault="00A31B85" w:rsidP="00A31B85">
      <w:pPr>
        <w:pStyle w:val="Lijstalinea"/>
        <w:numPr>
          <w:ilvl w:val="0"/>
          <w:numId w:val="44"/>
        </w:num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bij ongunstig advies van de klassenraad van het kleuteronderwijs, omwille van andere redenen :een gunstige beslissing van de klassenraad lager onderwijs .</w:t>
      </w:r>
    </w:p>
    <w:p w:rsidR="00A31B85" w:rsidRPr="00923B86" w:rsidRDefault="00A31B85" w:rsidP="00A31B85">
      <w:pPr>
        <w:pStyle w:val="Lijstalinea"/>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lastRenderedPageBreak/>
        <w:t>Na kennisneming van en toelichting bij het advies van het CLB en na het gunstig advies of de gunstige beslissing door de klassenraad, nemen de ouders de uiteindelijke beslissing over de vervroegde instap. </w:t>
      </w: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1701"/>
        <w:rPr>
          <w:rFonts w:eastAsia="Times New Roman" w:cs="Arial"/>
          <w:szCs w:val="20"/>
          <w:lang w:eastAsia="nl-NL"/>
        </w:rPr>
      </w:pPr>
      <w:r w:rsidRPr="00923B86">
        <w:rPr>
          <w:rFonts w:eastAsia="Times New Roman" w:cs="Arial"/>
          <w:szCs w:val="20"/>
          <w:lang w:eastAsia="nl-NL"/>
        </w:rPr>
        <w:t>2.Een vijfjarige leerling die het voorgaande schooljaar niet ingeschreven was in een erkende school voor Nederlandstalig onderwijs :</w:t>
      </w:r>
    </w:p>
    <w:p w:rsidR="00A31B85" w:rsidRPr="00923B86" w:rsidRDefault="00A31B85" w:rsidP="00A31B85">
      <w:pPr>
        <w:pStyle w:val="Lijstalinea"/>
        <w:numPr>
          <w:ilvl w:val="0"/>
          <w:numId w:val="45"/>
        </w:numPr>
        <w:tabs>
          <w:tab w:val="left" w:pos="-1440"/>
          <w:tab w:val="left" w:pos="-720"/>
          <w:tab w:val="left" w:pos="283"/>
        </w:tabs>
        <w:spacing w:after="0" w:line="240" w:lineRule="auto"/>
        <w:ind w:left="2268"/>
        <w:rPr>
          <w:rFonts w:eastAsia="Times New Roman" w:cs="Arial"/>
          <w:szCs w:val="20"/>
          <w:lang w:eastAsia="nl-NL"/>
        </w:rPr>
      </w:pPr>
      <w:r w:rsidRPr="00923B86">
        <w:rPr>
          <w:rFonts w:eastAsia="Times New Roman" w:cs="Arial"/>
          <w:szCs w:val="20"/>
          <w:lang w:eastAsia="nl-NL"/>
        </w:rPr>
        <w:t xml:space="preserve">een gunstige beslissing van de klassenraad van de school voor lager    onderwijs </w:t>
      </w:r>
    </w:p>
    <w:p w:rsidR="00A31B85" w:rsidRPr="00923B86" w:rsidRDefault="00A31B85" w:rsidP="00A31B85">
      <w:pPr>
        <w:pStyle w:val="Lijstalinea"/>
        <w:numPr>
          <w:ilvl w:val="0"/>
          <w:numId w:val="45"/>
        </w:numPr>
        <w:tabs>
          <w:tab w:val="left" w:pos="-1440"/>
          <w:tab w:val="left" w:pos="-720"/>
          <w:tab w:val="left" w:pos="283"/>
        </w:tabs>
        <w:spacing w:after="0" w:line="240" w:lineRule="auto"/>
        <w:ind w:left="2268"/>
        <w:rPr>
          <w:rFonts w:eastAsia="Times New Roman" w:cs="Arial"/>
          <w:szCs w:val="20"/>
          <w:lang w:eastAsia="nl-NL"/>
        </w:rPr>
      </w:pPr>
      <w:r w:rsidRPr="00923B86">
        <w:rPr>
          <w:rFonts w:eastAsia="Times New Roman" w:cs="Arial"/>
          <w:szCs w:val="20"/>
          <w:lang w:eastAsia="nl-NL"/>
        </w:rPr>
        <w:t>de klassenraad lager onderwijs beslist ook of de leerling toegelaten wordt in een regulier traject en/ of taalintegratietraject.’.</w:t>
      </w:r>
    </w:p>
    <w:p w:rsidR="00A31B85" w:rsidRPr="00923B86" w:rsidRDefault="00A31B85" w:rsidP="00A31B85">
      <w:pPr>
        <w:tabs>
          <w:tab w:val="left" w:pos="-1440"/>
          <w:tab w:val="left" w:pos="-720"/>
          <w:tab w:val="left" w:pos="283"/>
        </w:tabs>
        <w:spacing w:after="0" w:line="240" w:lineRule="auto"/>
        <w:ind w:left="2268"/>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p>
    <w:p w:rsidR="00A31B85" w:rsidRPr="00923B86" w:rsidRDefault="00A31B85" w:rsidP="00A31B85">
      <w:pPr>
        <w:tabs>
          <w:tab w:val="left" w:pos="-1440"/>
          <w:tab w:val="left" w:pos="-720"/>
          <w:tab w:val="left" w:pos="283"/>
        </w:tabs>
        <w:spacing w:after="0" w:line="240" w:lineRule="auto"/>
        <w:ind w:left="2127"/>
        <w:rPr>
          <w:rFonts w:eastAsia="Times New Roman" w:cs="Arial"/>
          <w:szCs w:val="20"/>
          <w:lang w:eastAsia="nl-NL"/>
        </w:rPr>
      </w:pPr>
      <w:r w:rsidRPr="00923B86">
        <w:rPr>
          <w:rFonts w:eastAsia="Times New Roman" w:cs="Arial"/>
          <w:szCs w:val="20"/>
          <w:lang w:eastAsia="nl-NL"/>
        </w:rPr>
        <w:t>Na kennisneming van en toelichting bij het advies van het CLB en na toelating door de klassenraad lager onderwijs , nemen de ouders de uiteindelijke beslissing over de vervroegde instap.</w:t>
      </w:r>
    </w:p>
    <w:p w:rsidR="00CF4E32" w:rsidRPr="00923B86" w:rsidRDefault="00CF4E32" w:rsidP="00CF4E32">
      <w:pPr>
        <w:tabs>
          <w:tab w:val="left" w:pos="-1440"/>
          <w:tab w:val="left" w:pos="-720"/>
          <w:tab w:val="left" w:pos="283"/>
        </w:tabs>
        <w:spacing w:after="0" w:line="240" w:lineRule="auto"/>
        <w:rPr>
          <w:rFonts w:eastAsia="Times New Roman" w:cs="Arial"/>
          <w:szCs w:val="20"/>
          <w:lang w:eastAsia="nl-NL"/>
        </w:rPr>
      </w:pPr>
    </w:p>
    <w:p w:rsidR="00B74F58" w:rsidRPr="00923B86" w:rsidRDefault="00B74F58" w:rsidP="00B74F58">
      <w:pPr>
        <w:tabs>
          <w:tab w:val="left" w:pos="-1440"/>
          <w:tab w:val="left" w:pos="-720"/>
          <w:tab w:val="left" w:pos="283"/>
        </w:tabs>
        <w:spacing w:after="0" w:line="240" w:lineRule="auto"/>
        <w:ind w:left="1985" w:hanging="142"/>
        <w:rPr>
          <w:rFonts w:eastAsia="Times New Roman" w:cs="Arial"/>
          <w:szCs w:val="20"/>
          <w:lang w:val="nl-NL" w:eastAsia="nl-NL"/>
        </w:rPr>
      </w:pPr>
      <w:r w:rsidRPr="00923B86">
        <w:rPr>
          <w:rFonts w:eastAsia="Times New Roman" w:cs="Arial"/>
          <w:szCs w:val="20"/>
          <w:lang w:val="nl-NL" w:eastAsia="nl-NL"/>
        </w:rPr>
        <w:t xml:space="preserve">   </w:t>
      </w:r>
    </w:p>
    <w:p w:rsidR="00B74F58" w:rsidRPr="00923B86" w:rsidRDefault="00B74F58" w:rsidP="00B74F58">
      <w:pPr>
        <w:tabs>
          <w:tab w:val="left" w:pos="-1440"/>
          <w:tab w:val="left" w:pos="-720"/>
          <w:tab w:val="left" w:pos="283"/>
        </w:tabs>
        <w:spacing w:after="0" w:line="240" w:lineRule="auto"/>
        <w:ind w:left="1985" w:hanging="142"/>
        <w:rPr>
          <w:rFonts w:eastAsia="Times New Roman" w:cs="Arial"/>
          <w:i/>
          <w:color w:val="00B0F0"/>
          <w:szCs w:val="20"/>
          <w:lang w:val="nl-NL" w:eastAsia="nl-NL"/>
        </w:rPr>
      </w:pPr>
      <w:r w:rsidRPr="00923B86">
        <w:rPr>
          <w:rFonts w:eastAsia="Times New Roman" w:cs="Arial"/>
          <w:i/>
          <w:color w:val="00B0F0"/>
          <w:szCs w:val="20"/>
          <w:lang w:val="nl-NL" w:eastAsia="nl-NL"/>
        </w:rPr>
        <w:t xml:space="preserve">                      </w:t>
      </w:r>
    </w:p>
    <w:p w:rsidR="00B74F58" w:rsidRPr="00923B86" w:rsidRDefault="00B74F58" w:rsidP="00B74F58">
      <w:pPr>
        <w:tabs>
          <w:tab w:val="left" w:pos="-1440"/>
          <w:tab w:val="left" w:pos="-720"/>
          <w:tab w:val="left" w:pos="283"/>
        </w:tabs>
        <w:spacing w:after="0" w:line="240" w:lineRule="auto"/>
        <w:ind w:left="1418" w:hanging="709"/>
        <w:rPr>
          <w:rFonts w:eastAsia="Times New Roman" w:cs="Arial"/>
          <w:szCs w:val="20"/>
          <w:lang w:val="nl-NL" w:eastAsia="nl-NL"/>
        </w:rPr>
      </w:pPr>
      <w:r w:rsidRPr="00923B86">
        <w:rPr>
          <w:rFonts w:eastAsia="Times New Roman" w:cs="Arial"/>
          <w:szCs w:val="20"/>
          <w:lang w:val="nl-NL" w:eastAsia="nl-NL"/>
        </w:rPr>
        <w:t>7°</w:t>
      </w:r>
      <w:r w:rsidRPr="00923B86">
        <w:rPr>
          <w:rFonts w:eastAsia="Times New Roman" w:cs="Arial"/>
          <w:szCs w:val="20"/>
          <w:lang w:val="nl-NL" w:eastAsia="nl-NL"/>
        </w:rPr>
        <w:tab/>
      </w:r>
      <w:r w:rsidRPr="00923B86">
        <w:rPr>
          <w:rFonts w:eastAsia="Times New Roman" w:cs="Arial"/>
          <w:szCs w:val="20"/>
          <w:u w:val="single"/>
          <w:lang w:val="nl-NL" w:eastAsia="nl-NL"/>
        </w:rPr>
        <w:t>Leerlingengroep</w:t>
      </w:r>
      <w:r w:rsidRPr="00923B86">
        <w:rPr>
          <w:rFonts w:eastAsia="Times New Roman" w:cs="Arial"/>
          <w:szCs w:val="20"/>
          <w:lang w:val="nl-NL" w:eastAsia="nl-NL"/>
        </w:rPr>
        <w:t>: een aantal leerlingen dat samen voor een bepaalde periode eenzelfde opvoedings- of onderwijsactiviteit volgt.</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18" w:hanging="1418"/>
        <w:rPr>
          <w:rFonts w:eastAsia="Times New Roman" w:cs="Arial"/>
          <w:szCs w:val="20"/>
          <w:lang w:val="nl-NL" w:eastAsia="nl-NL"/>
        </w:rPr>
      </w:pPr>
      <w:r w:rsidRPr="00923B86">
        <w:rPr>
          <w:rFonts w:eastAsia="Times New Roman" w:cs="Arial"/>
          <w:szCs w:val="20"/>
          <w:lang w:val="nl-NL" w:eastAsia="nl-NL"/>
        </w:rPr>
        <w:t xml:space="preserve">            8°</w:t>
      </w:r>
      <w:r w:rsidRPr="00923B86">
        <w:rPr>
          <w:rFonts w:eastAsia="Times New Roman" w:cs="Arial"/>
          <w:szCs w:val="20"/>
          <w:lang w:val="nl-NL" w:eastAsia="nl-NL"/>
        </w:rPr>
        <w:tab/>
      </w:r>
      <w:r w:rsidRPr="00923B86">
        <w:rPr>
          <w:rFonts w:eastAsia="Times New Roman" w:cs="Arial"/>
          <w:szCs w:val="20"/>
          <w:u w:val="single"/>
          <w:lang w:val="nl-NL" w:eastAsia="nl-NL"/>
        </w:rPr>
        <w:t>Ouders</w:t>
      </w:r>
      <w:r w:rsidRPr="00923B86">
        <w:rPr>
          <w:rFonts w:eastAsia="Times New Roman" w:cs="Arial"/>
          <w:szCs w:val="20"/>
          <w:lang w:val="nl-NL" w:eastAsia="nl-NL"/>
        </w:rPr>
        <w:t>: de personen die het ouderlijk gezag uitoefenen of in rechte of in feite de   minderjarige onder hun bewaring hebben.</w:t>
      </w:r>
    </w:p>
    <w:p w:rsidR="00B74F58" w:rsidRPr="00923B86" w:rsidRDefault="00B74F58" w:rsidP="00B74F58">
      <w:pPr>
        <w:tabs>
          <w:tab w:val="left" w:pos="-1440"/>
          <w:tab w:val="left" w:pos="-720"/>
          <w:tab w:val="left" w:pos="283"/>
        </w:tabs>
        <w:spacing w:after="0" w:line="240" w:lineRule="auto"/>
        <w:ind w:left="1418" w:hanging="1418"/>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9°</w:t>
      </w:r>
      <w:r w:rsidRPr="00923B86">
        <w:rPr>
          <w:rFonts w:eastAsia="Times New Roman" w:cs="Arial"/>
          <w:szCs w:val="20"/>
          <w:lang w:val="nl-NL" w:eastAsia="nl-NL"/>
        </w:rPr>
        <w:tab/>
      </w:r>
      <w:r w:rsidRPr="00923B86">
        <w:rPr>
          <w:rFonts w:eastAsia="Times New Roman" w:cs="Arial"/>
          <w:szCs w:val="20"/>
          <w:u w:val="single"/>
          <w:lang w:val="nl-NL" w:eastAsia="nl-NL"/>
        </w:rPr>
        <w:t>Pedagogisch project</w:t>
      </w:r>
      <w:r w:rsidRPr="00923B86">
        <w:rPr>
          <w:rFonts w:eastAsia="Times New Roman" w:cs="Arial"/>
          <w:szCs w:val="20"/>
          <w:lang w:val="nl-NL" w:eastAsia="nl-NL"/>
        </w:rPr>
        <w:t>: het geheel van de fundamentele uitgangspunten dat door een schoolbestuur voor een school en haar werking wordt bepaald.</w:t>
      </w:r>
    </w:p>
    <w:p w:rsidR="00B74F58" w:rsidRPr="00923B86" w:rsidRDefault="00B74F58" w:rsidP="00B74F58">
      <w:p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10°</w:t>
      </w:r>
      <w:r w:rsidRPr="00923B86">
        <w:rPr>
          <w:rFonts w:eastAsia="Times New Roman" w:cs="Arial"/>
          <w:szCs w:val="20"/>
          <w:lang w:val="nl-NL" w:eastAsia="nl-NL"/>
        </w:rPr>
        <w:tab/>
      </w:r>
      <w:r w:rsidRPr="00923B86">
        <w:rPr>
          <w:rFonts w:eastAsia="Times New Roman" w:cs="Arial"/>
          <w:szCs w:val="20"/>
          <w:u w:val="single"/>
          <w:lang w:val="nl-NL" w:eastAsia="nl-NL"/>
        </w:rPr>
        <w:t>School</w:t>
      </w:r>
      <w:r w:rsidRPr="00923B86">
        <w:rPr>
          <w:rFonts w:eastAsia="Times New Roman" w:cs="Arial"/>
          <w:szCs w:val="20"/>
          <w:lang w:val="nl-NL" w:eastAsia="nl-NL"/>
        </w:rPr>
        <w:t>: het pedagogisch geheel, waar onderwijs wordt georganiseerd en dat onder leiding staat van de directeur.</w:t>
      </w: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11°</w:t>
      </w:r>
      <w:r w:rsidRPr="00923B86">
        <w:rPr>
          <w:rFonts w:eastAsia="Times New Roman" w:cs="Arial"/>
          <w:szCs w:val="20"/>
          <w:lang w:val="nl-NL" w:eastAsia="nl-NL"/>
        </w:rPr>
        <w:tab/>
      </w:r>
      <w:r w:rsidRPr="00923B86">
        <w:rPr>
          <w:rFonts w:eastAsia="Times New Roman" w:cs="Arial"/>
          <w:szCs w:val="20"/>
          <w:u w:val="single"/>
          <w:lang w:val="nl-NL" w:eastAsia="nl-NL"/>
        </w:rPr>
        <w:t>Schoolbestuur</w:t>
      </w:r>
      <w:r w:rsidRPr="00923B86">
        <w:rPr>
          <w:rFonts w:eastAsia="Times New Roman" w:cs="Arial"/>
          <w:szCs w:val="20"/>
          <w:lang w:val="nl-NL" w:eastAsia="nl-NL"/>
        </w:rPr>
        <w:t>: de inrichtende macht die verantwoordelijk is voor de sch(o)ol(en) van de gemeente, nl. de gemeenteraad. Inzake daden van dagelijks beheer is het college van burgemeester en schepenen bevoegd.</w:t>
      </w: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12°</w:t>
      </w:r>
      <w:r w:rsidRPr="00923B86">
        <w:rPr>
          <w:rFonts w:eastAsia="Times New Roman" w:cs="Arial"/>
          <w:szCs w:val="20"/>
          <w:lang w:val="nl-NL" w:eastAsia="nl-NL"/>
        </w:rPr>
        <w:tab/>
      </w:r>
      <w:r w:rsidRPr="00923B86">
        <w:rPr>
          <w:rFonts w:eastAsia="Times New Roman" w:cs="Arial"/>
          <w:szCs w:val="20"/>
          <w:u w:val="single"/>
          <w:lang w:val="nl-NL" w:eastAsia="nl-NL"/>
        </w:rPr>
        <w:t>Schoolraad</w:t>
      </w:r>
      <w:r w:rsidRPr="00923B86">
        <w:rPr>
          <w:rFonts w:eastAsia="Times New Roman" w:cs="Arial"/>
          <w:szCs w:val="20"/>
          <w:lang w:val="nl-NL" w:eastAsia="nl-NL"/>
        </w:rPr>
        <w:t>: is een officieel inspraakorgaan waarin ouders, personeel, en personen van de lokale gemeenschap vertegenwoordigd zijn.</w:t>
      </w: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13°</w:t>
      </w:r>
      <w:r w:rsidRPr="00923B86">
        <w:rPr>
          <w:rFonts w:eastAsia="Times New Roman" w:cs="Arial"/>
          <w:szCs w:val="20"/>
          <w:lang w:val="nl-NL" w:eastAsia="nl-NL"/>
        </w:rPr>
        <w:tab/>
      </w:r>
      <w:r w:rsidRPr="00923B86">
        <w:rPr>
          <w:rFonts w:eastAsia="Times New Roman" w:cs="Arial"/>
          <w:szCs w:val="20"/>
          <w:u w:val="single"/>
          <w:lang w:val="nl-NL" w:eastAsia="nl-NL"/>
        </w:rPr>
        <w:t>Werkdag</w:t>
      </w:r>
      <w:r w:rsidRPr="00923B86">
        <w:rPr>
          <w:rFonts w:eastAsia="Times New Roman" w:cs="Arial"/>
          <w:szCs w:val="20"/>
          <w:lang w:val="nl-NL" w:eastAsia="nl-NL"/>
        </w:rPr>
        <w:t xml:space="preserve">: </w:t>
      </w:r>
      <w:r w:rsidRPr="00923B86">
        <w:rPr>
          <w:rFonts w:cs="Arial"/>
          <w:szCs w:val="20"/>
        </w:rPr>
        <w:t>weekdagen van maandag tot vrijdag, met uitzondering van feestdagen en dagen die vallen tijdens de herfst-, kerst-, krokus- en paasvakantie.</w:t>
      </w:r>
    </w:p>
    <w:p w:rsidR="00B74F58" w:rsidRPr="00923B86" w:rsidRDefault="00B74F58" w:rsidP="00B74F58">
      <w:pPr>
        <w:tabs>
          <w:tab w:val="left" w:pos="-1440"/>
          <w:tab w:val="left" w:pos="-720"/>
          <w:tab w:val="left" w:pos="283"/>
        </w:tabs>
        <w:spacing w:after="0" w:line="240" w:lineRule="auto"/>
        <w:ind w:left="1440" w:hanging="720"/>
        <w:rPr>
          <w:rFonts w:eastAsia="Times New Roman" w:cs="Arial"/>
          <w:szCs w:val="20"/>
          <w:lang w:val="nl-NL" w:eastAsia="nl-NL"/>
        </w:rPr>
      </w:pPr>
    </w:p>
    <w:p w:rsidR="00B74F58" w:rsidRPr="00923B86" w:rsidRDefault="00B74F58" w:rsidP="00B74F58">
      <w:pPr>
        <w:spacing w:line="240" w:lineRule="auto"/>
        <w:ind w:left="1418" w:hanging="1418"/>
        <w:rPr>
          <w:rFonts w:cs="Arial"/>
          <w:szCs w:val="20"/>
          <w:lang w:val="nl-NL"/>
        </w:rPr>
      </w:pPr>
      <w:r w:rsidRPr="00923B86">
        <w:rPr>
          <w:rFonts w:cs="Arial"/>
          <w:szCs w:val="20"/>
          <w:lang w:val="nl-NL"/>
        </w:rPr>
        <w:t xml:space="preserve">             14°</w:t>
      </w:r>
      <w:r w:rsidRPr="00923B86">
        <w:rPr>
          <w:rFonts w:cs="Arial"/>
          <w:szCs w:val="20"/>
          <w:lang w:val="nl-NL"/>
        </w:rPr>
        <w:tab/>
      </w:r>
      <w:r w:rsidRPr="00923B86">
        <w:rPr>
          <w:rFonts w:cs="Arial"/>
          <w:szCs w:val="20"/>
          <w:u w:val="single"/>
          <w:lang w:val="nl-NL"/>
        </w:rPr>
        <w:t>Schooldag</w:t>
      </w:r>
      <w:r w:rsidRPr="00923B86">
        <w:rPr>
          <w:rFonts w:cs="Arial"/>
          <w:szCs w:val="20"/>
          <w:lang w:val="nl-NL"/>
        </w:rPr>
        <w:t>: een dag waarop leerlinggebonden activiteiten georganiseerd zijn, met uitzondering van zaterdag, zondag en de schoolvakanties.</w:t>
      </w:r>
    </w:p>
    <w:p w:rsidR="00B74F58" w:rsidRPr="00923B86" w:rsidRDefault="00B74F58" w:rsidP="00B74F58">
      <w:pPr>
        <w:keepNext/>
        <w:spacing w:before="240" w:after="60" w:line="240" w:lineRule="auto"/>
        <w:outlineLvl w:val="1"/>
        <w:rPr>
          <w:rFonts w:eastAsia="Times New Roman" w:cs="Arial"/>
          <w:b/>
          <w:bCs/>
          <w:iCs/>
          <w:sz w:val="36"/>
          <w:szCs w:val="36"/>
          <w:lang w:val="nl-NL" w:eastAsia="nl-NL"/>
        </w:rPr>
      </w:pPr>
      <w:bookmarkStart w:id="1" w:name="_Toc229386943"/>
      <w:bookmarkStart w:id="2" w:name="_Toc231288601"/>
      <w:bookmarkStart w:id="3" w:name="_Toc232308877"/>
      <w:bookmarkStart w:id="4" w:name="_Toc232309442"/>
      <w:r w:rsidRPr="00923B86">
        <w:rPr>
          <w:rFonts w:eastAsia="Times New Roman" w:cs="Arial"/>
          <w:b/>
          <w:bCs/>
          <w:iCs/>
          <w:sz w:val="36"/>
          <w:szCs w:val="36"/>
          <w:lang w:val="nl-NL" w:eastAsia="nl-NL"/>
        </w:rPr>
        <w:t xml:space="preserve">Hoofdstuk 2 </w:t>
      </w:r>
      <w:r w:rsidRPr="00923B86">
        <w:rPr>
          <w:rFonts w:eastAsia="Times New Roman" w:cs="Arial"/>
          <w:b/>
          <w:bCs/>
          <w:iCs/>
          <w:sz w:val="36"/>
          <w:szCs w:val="36"/>
          <w:lang w:val="nl-NL" w:eastAsia="nl-NL"/>
        </w:rPr>
        <w:tab/>
        <w:t>Engagementsverklaring</w:t>
      </w:r>
      <w:bookmarkEnd w:id="1"/>
      <w:bookmarkEnd w:id="2"/>
      <w:bookmarkEnd w:id="3"/>
      <w:bookmarkEnd w:id="4"/>
    </w:p>
    <w:p w:rsidR="00B74F58" w:rsidRPr="00923B86" w:rsidRDefault="00B74F58" w:rsidP="00B74F58">
      <w:pPr>
        <w:spacing w:before="320" w:after="0" w:line="240" w:lineRule="auto"/>
        <w:rPr>
          <w:rFonts w:eastAsia="Times New Roman" w:cs="Arial"/>
          <w:b/>
          <w:i/>
          <w:szCs w:val="20"/>
          <w:lang w:val="nl-NL" w:eastAsia="nl-NL"/>
        </w:rPr>
      </w:pPr>
      <w:r w:rsidRPr="00923B86">
        <w:rPr>
          <w:rFonts w:eastAsia="Times New Roman" w:cs="Arial"/>
          <w:b/>
          <w:i/>
          <w:szCs w:val="20"/>
          <w:lang w:val="nl-NL" w:eastAsia="nl-NL"/>
        </w:rPr>
        <w:t>Artikel 5</w:t>
      </w:r>
    </w:p>
    <w:p w:rsidR="00B74F58" w:rsidRPr="00923B86" w:rsidRDefault="00B74F58" w:rsidP="00B74F58">
      <w:pPr>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 1 </w:t>
      </w:r>
      <w:r w:rsidRPr="00923B86">
        <w:rPr>
          <w:rFonts w:eastAsia="Times New Roman" w:cs="Arial"/>
          <w:szCs w:val="20"/>
          <w:lang w:val="nl-NL" w:eastAsia="nl-NL"/>
        </w:rPr>
        <w:tab/>
        <w:t>Oudercontacten</w:t>
      </w:r>
    </w:p>
    <w:p w:rsidR="00B74F58" w:rsidRPr="00923B86" w:rsidRDefault="00B74F58" w:rsidP="00B74F58">
      <w:pPr>
        <w:spacing w:after="0" w:line="240" w:lineRule="auto"/>
        <w:ind w:left="705"/>
        <w:rPr>
          <w:rFonts w:eastAsia="Times New Roman" w:cs="Arial"/>
          <w:szCs w:val="20"/>
          <w:lang w:val="nl-NL" w:eastAsia="nl-NL"/>
        </w:rPr>
      </w:pPr>
    </w:p>
    <w:p w:rsidR="00B74F58" w:rsidRPr="00923B86" w:rsidRDefault="00B74F58" w:rsidP="00B74F58">
      <w:pPr>
        <w:spacing w:after="0" w:line="240" w:lineRule="auto"/>
        <w:ind w:left="705"/>
        <w:rPr>
          <w:rFonts w:eastAsia="Times New Roman" w:cs="Arial"/>
          <w:szCs w:val="20"/>
          <w:lang w:val="nl-NL" w:eastAsia="nl-NL"/>
        </w:rPr>
      </w:pPr>
      <w:r w:rsidRPr="00923B86">
        <w:rPr>
          <w:rFonts w:eastAsia="Times New Roman" w:cs="Arial"/>
          <w:szCs w:val="20"/>
          <w:lang w:val="nl-NL" w:eastAsia="nl-NL"/>
        </w:rPr>
        <w:t>De school organiseert op geregelde tijdstippen oudercontacten. De ouders en de school zelf kunnen op eigen initiatief bijkomende oudercontacten voorstellen.</w:t>
      </w:r>
    </w:p>
    <w:p w:rsidR="00B74F58" w:rsidRPr="00923B86" w:rsidRDefault="00B74F58" w:rsidP="00B74F58">
      <w:pPr>
        <w:spacing w:after="0" w:line="240" w:lineRule="auto"/>
        <w:ind w:left="705"/>
        <w:rPr>
          <w:rFonts w:eastAsia="Times New Roman" w:cs="Arial"/>
          <w:szCs w:val="20"/>
          <w:lang w:val="nl-NL" w:eastAsia="nl-NL"/>
        </w:rPr>
      </w:pPr>
      <w:r w:rsidRPr="00923B86">
        <w:rPr>
          <w:rFonts w:eastAsia="Times New Roman" w:cs="Arial"/>
          <w:szCs w:val="20"/>
          <w:lang w:val="nl-NL" w:eastAsia="nl-NL"/>
        </w:rPr>
        <w:t>De ouder(s) woont (wonen) de oudercontacten bij.</w:t>
      </w:r>
    </w:p>
    <w:p w:rsidR="00B74F58" w:rsidRPr="00923B86" w:rsidRDefault="00B74F58" w:rsidP="00B74F58">
      <w:pPr>
        <w:widowControl w:val="0"/>
        <w:spacing w:after="0" w:line="240" w:lineRule="auto"/>
        <w:rPr>
          <w:rFonts w:eastAsia="Times New Roman" w:cs="Arial"/>
          <w:snapToGrid w:val="0"/>
          <w:color w:val="00B0F0"/>
          <w:szCs w:val="20"/>
          <w:lang w:val="nl-NL" w:eastAsia="nl-NL"/>
        </w:rPr>
      </w:pPr>
    </w:p>
    <w:p w:rsidR="00B74F58" w:rsidRPr="00923B86" w:rsidRDefault="00740135" w:rsidP="00B74F58">
      <w:pPr>
        <w:spacing w:after="0" w:line="240" w:lineRule="auto"/>
        <w:ind w:left="705"/>
        <w:rPr>
          <w:rFonts w:eastAsia="Times New Roman" w:cs="Arial"/>
          <w:szCs w:val="20"/>
          <w:lang w:val="nl-NL" w:eastAsia="nl-NL"/>
        </w:rPr>
      </w:pPr>
      <w:r w:rsidRPr="00923B86">
        <w:rPr>
          <w:rFonts w:eastAsia="Times New Roman" w:cs="Arial"/>
          <w:szCs w:val="20"/>
          <w:lang w:val="nl-NL" w:eastAsia="nl-NL"/>
        </w:rPr>
        <w:t>Op de website zijn de concrete data te vinden.</w:t>
      </w:r>
    </w:p>
    <w:p w:rsidR="00B74F58" w:rsidRPr="00923B86" w:rsidRDefault="00B74F58" w:rsidP="00B74F58">
      <w:pPr>
        <w:spacing w:after="0" w:line="240" w:lineRule="auto"/>
        <w:ind w:left="705"/>
        <w:rPr>
          <w:rFonts w:eastAsia="Times New Roman" w:cs="Arial"/>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Voldoende aanwezigheid</w:t>
      </w:r>
    </w:p>
    <w:p w:rsidR="00B74F58" w:rsidRPr="00923B86" w:rsidRDefault="00B74F58" w:rsidP="00B74F58">
      <w:pPr>
        <w:spacing w:after="0" w:line="240" w:lineRule="auto"/>
        <w:ind w:left="708"/>
        <w:rPr>
          <w:rFonts w:eastAsia="Times New Roman" w:cs="Arial"/>
          <w:szCs w:val="20"/>
          <w:lang w:val="nl-NL" w:eastAsia="nl-NL"/>
        </w:rPr>
      </w:pPr>
    </w:p>
    <w:p w:rsidR="00B74F58" w:rsidRPr="00923B86" w:rsidRDefault="00B74F58" w:rsidP="00B74F58">
      <w:pPr>
        <w:spacing w:after="0" w:line="240" w:lineRule="auto"/>
        <w:ind w:left="708"/>
        <w:rPr>
          <w:rFonts w:eastAsia="Times New Roman" w:cs="Arial"/>
          <w:szCs w:val="20"/>
          <w:lang w:val="nl-NL" w:eastAsia="nl-NL"/>
        </w:rPr>
      </w:pPr>
      <w:r w:rsidRPr="00923B86">
        <w:rPr>
          <w:rFonts w:eastAsia="Times New Roman" w:cs="Arial"/>
          <w:szCs w:val="20"/>
          <w:lang w:val="nl-NL" w:eastAsia="nl-NL"/>
        </w:rPr>
        <w:t>De ouders zorgen ervoor dat hun kind elke schooldag en op tijd naar school komt.</w:t>
      </w:r>
    </w:p>
    <w:p w:rsidR="00B74F58" w:rsidRPr="00923B86" w:rsidRDefault="00B74F58" w:rsidP="00B74F58">
      <w:pPr>
        <w:spacing w:after="0" w:line="240" w:lineRule="auto"/>
        <w:rPr>
          <w:rFonts w:eastAsia="Times New Roman" w:cs="Arial"/>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xml:space="preserve">§ 3 </w:t>
      </w:r>
      <w:r w:rsidRPr="00923B86">
        <w:rPr>
          <w:rFonts w:eastAsia="Times New Roman" w:cs="Arial"/>
          <w:szCs w:val="20"/>
          <w:lang w:val="nl-NL" w:eastAsia="nl-NL"/>
        </w:rPr>
        <w:tab/>
        <w:t>Deelnemen aan individuele begeleiding</w:t>
      </w:r>
    </w:p>
    <w:p w:rsidR="00B74F58" w:rsidRPr="00923B86" w:rsidRDefault="00B74F58" w:rsidP="00B74F58">
      <w:pPr>
        <w:spacing w:after="0" w:line="240" w:lineRule="auto"/>
        <w:ind w:left="705"/>
        <w:rPr>
          <w:rFonts w:eastAsia="Times New Roman" w:cs="Arial"/>
          <w:szCs w:val="20"/>
          <w:lang w:val="nl-NL" w:eastAsia="nl-NL"/>
        </w:rPr>
      </w:pPr>
    </w:p>
    <w:p w:rsidR="00B74F58" w:rsidRPr="00923B86" w:rsidRDefault="00B74F58" w:rsidP="00B74F58">
      <w:pPr>
        <w:spacing w:after="0" w:line="240" w:lineRule="auto"/>
        <w:ind w:left="705"/>
        <w:rPr>
          <w:rFonts w:eastAsia="Times New Roman" w:cs="Arial"/>
          <w:szCs w:val="20"/>
          <w:lang w:val="nl-NL" w:eastAsia="nl-NL"/>
        </w:rPr>
      </w:pPr>
      <w:r w:rsidRPr="00923B86">
        <w:rPr>
          <w:rFonts w:eastAsia="Times New Roman" w:cs="Arial"/>
          <w:szCs w:val="20"/>
          <w:lang w:val="nl-NL" w:eastAsia="nl-NL"/>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rsidR="00B74F58" w:rsidRPr="00923B86" w:rsidRDefault="00B74F58" w:rsidP="00B74F58">
      <w:pPr>
        <w:spacing w:after="0" w:line="240" w:lineRule="auto"/>
        <w:ind w:left="705"/>
        <w:rPr>
          <w:rFonts w:eastAsia="Times New Roman" w:cs="Arial"/>
          <w:szCs w:val="20"/>
          <w:lang w:val="nl-NL" w:eastAsia="nl-NL"/>
        </w:rPr>
      </w:pPr>
      <w:r w:rsidRPr="00923B86">
        <w:rPr>
          <w:rFonts w:eastAsia="Times New Roman" w:cs="Arial"/>
          <w:szCs w:val="20"/>
          <w:lang w:val="nl-NL" w:eastAsia="nl-NL"/>
        </w:rPr>
        <w:t>De ouders ondersteunen op een positieve manier de maatregelen die in samenspraak genomen zijn.</w:t>
      </w:r>
    </w:p>
    <w:p w:rsidR="00B74F58" w:rsidRPr="00923B86" w:rsidRDefault="00B74F58" w:rsidP="00B74F58">
      <w:pPr>
        <w:spacing w:after="0" w:line="240" w:lineRule="auto"/>
        <w:ind w:firstLine="705"/>
        <w:rPr>
          <w:rFonts w:eastAsia="Times New Roman" w:cs="Arial"/>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Nederlands is de onderwijstaal van de school.</w:t>
      </w: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ab/>
      </w:r>
    </w:p>
    <w:p w:rsidR="00B74F58" w:rsidRPr="00923B86" w:rsidRDefault="00B74F58" w:rsidP="00B74F58">
      <w:pPr>
        <w:spacing w:after="0" w:line="240" w:lineRule="auto"/>
        <w:ind w:firstLine="708"/>
        <w:rPr>
          <w:rFonts w:eastAsia="Times New Roman" w:cs="Arial"/>
          <w:szCs w:val="20"/>
          <w:lang w:val="nl-NL" w:eastAsia="nl-NL"/>
        </w:rPr>
      </w:pPr>
      <w:r w:rsidRPr="00923B86">
        <w:rPr>
          <w:rFonts w:eastAsia="Times New Roman" w:cs="Arial"/>
          <w:szCs w:val="20"/>
          <w:lang w:val="nl-NL" w:eastAsia="nl-NL"/>
        </w:rPr>
        <w:t xml:space="preserve">Ouders moedigen hun kind(eren) aan om Nederlands te leren. </w:t>
      </w:r>
    </w:p>
    <w:p w:rsidR="00B74F58" w:rsidRPr="00923B86" w:rsidRDefault="00B74F58" w:rsidP="00B74F58">
      <w:pPr>
        <w:spacing w:after="0" w:line="240" w:lineRule="auto"/>
        <w:ind w:left="709"/>
        <w:rPr>
          <w:rFonts w:eastAsia="Times New Roman" w:cs="Arial"/>
          <w:szCs w:val="20"/>
          <w:lang w:val="nl-NL" w:eastAsia="nl-NL"/>
        </w:rPr>
      </w:pPr>
      <w:r w:rsidRPr="00923B86">
        <w:rPr>
          <w:rFonts w:eastAsia="Times New Roman" w:cs="Arial"/>
          <w:szCs w:val="20"/>
          <w:lang w:val="nl-NL" w:eastAsia="nl-NL"/>
        </w:rPr>
        <w:t>Ouders ondersteunen de initiatieven en de maatregelen die de school neemt om de eventuele taalachterstand van hun kind(eren) weg te werken.</w:t>
      </w:r>
    </w:p>
    <w:p w:rsidR="00B74F58" w:rsidRPr="00923B86" w:rsidRDefault="00B74F58" w:rsidP="00B74F58">
      <w:pPr>
        <w:spacing w:after="0" w:line="240" w:lineRule="auto"/>
        <w:ind w:left="709"/>
        <w:rPr>
          <w:rFonts w:eastAsia="Times New Roman" w:cs="Arial"/>
          <w:i/>
          <w:color w:val="00B0F0"/>
          <w:szCs w:val="20"/>
          <w:lang w:val="nl-NL" w:eastAsia="nl-NL"/>
        </w:rPr>
      </w:pPr>
    </w:p>
    <w:p w:rsidR="00B74F58" w:rsidRPr="00923B86" w:rsidRDefault="00B74F58" w:rsidP="00B74F58">
      <w:pPr>
        <w:keepNext/>
        <w:spacing w:before="240" w:after="60" w:line="240" w:lineRule="auto"/>
        <w:outlineLvl w:val="1"/>
        <w:rPr>
          <w:rFonts w:eastAsia="Times New Roman" w:cs="Arial"/>
          <w:b/>
          <w:bCs/>
          <w:iCs/>
          <w:sz w:val="36"/>
          <w:szCs w:val="36"/>
          <w:lang w:val="nl-NL" w:eastAsia="nl-NL"/>
        </w:rPr>
      </w:pPr>
      <w:bookmarkStart w:id="5" w:name="_Toc191982973"/>
      <w:bookmarkStart w:id="6" w:name="_Toc229386932"/>
      <w:bookmarkStart w:id="7" w:name="_Toc231288590"/>
      <w:bookmarkStart w:id="8" w:name="_Toc232308866"/>
      <w:bookmarkStart w:id="9" w:name="_Toc232309431"/>
      <w:r w:rsidRPr="00923B86">
        <w:rPr>
          <w:rFonts w:eastAsia="Times New Roman" w:cs="Arial"/>
          <w:b/>
          <w:bCs/>
          <w:iCs/>
          <w:sz w:val="36"/>
          <w:szCs w:val="36"/>
          <w:lang w:val="nl-NL" w:eastAsia="nl-NL"/>
        </w:rPr>
        <w:t>Hoofdstuk 3</w:t>
      </w:r>
      <w:r w:rsidRPr="00923B86">
        <w:rPr>
          <w:rFonts w:eastAsia="Times New Roman" w:cs="Arial"/>
          <w:b/>
          <w:bCs/>
          <w:iCs/>
          <w:sz w:val="36"/>
          <w:szCs w:val="36"/>
          <w:lang w:val="nl-NL" w:eastAsia="nl-NL"/>
        </w:rPr>
        <w:tab/>
      </w:r>
      <w:r w:rsidRPr="00923B86">
        <w:rPr>
          <w:rFonts w:eastAsia="Times New Roman" w:cs="Arial"/>
          <w:b/>
          <w:bCs/>
          <w:iCs/>
          <w:sz w:val="36"/>
          <w:szCs w:val="36"/>
          <w:lang w:val="nl-NL" w:eastAsia="nl-NL"/>
        </w:rPr>
        <w:tab/>
      </w:r>
      <w:bookmarkEnd w:id="5"/>
      <w:bookmarkEnd w:id="6"/>
      <w:bookmarkEnd w:id="7"/>
      <w:bookmarkEnd w:id="8"/>
      <w:bookmarkEnd w:id="9"/>
      <w:r w:rsidRPr="00923B86">
        <w:rPr>
          <w:rFonts w:eastAsia="Times New Roman" w:cs="Arial"/>
          <w:b/>
          <w:bCs/>
          <w:iCs/>
          <w:sz w:val="36"/>
          <w:szCs w:val="36"/>
          <w:lang w:val="nl-NL" w:eastAsia="nl-NL"/>
        </w:rPr>
        <w:t>Sponsoring</w:t>
      </w:r>
    </w:p>
    <w:p w:rsidR="00B74F58" w:rsidRPr="00923B86" w:rsidRDefault="00B74F58" w:rsidP="00B74F5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6</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De school werkt voor het bereiken van de eindtermen en het nastreven van ontwikkelingsdoelen met de middelen die door de Vlaamse Gemeenschap en door het schoolbestuur ter beschikking worden gesteld.</w:t>
      </w:r>
    </w:p>
    <w:p w:rsidR="00B74F58" w:rsidRPr="00923B86" w:rsidRDefault="00B74F58" w:rsidP="00B74F5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Om de bijdragen van de ouders voor niet-eindtermgebonden onderwijskosten te beperken, kan de school gebruik maken van geldelijke en niet-geldelijke ondersteuning door derden.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 5</w:t>
      </w:r>
      <w:r w:rsidRPr="00923B86">
        <w:rPr>
          <w:rFonts w:eastAsia="Times New Roman" w:cs="Arial"/>
          <w:szCs w:val="20"/>
          <w:lang w:val="nl-NL" w:eastAsia="nl-NL"/>
        </w:rPr>
        <w:tab/>
        <w:t>De bedoelde mededelingen kunnen enkel indien: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ind w:left="1440" w:hanging="720"/>
        <w:rPr>
          <w:rFonts w:eastAsia="Times New Roman" w:cs="Arial"/>
          <w:szCs w:val="20"/>
          <w:lang w:val="nl-NL" w:eastAsia="nl-NL"/>
        </w:rPr>
      </w:pPr>
      <w:r w:rsidRPr="00923B86">
        <w:rPr>
          <w:rFonts w:eastAsia="Times New Roman" w:cs="Arial"/>
          <w:szCs w:val="20"/>
          <w:lang w:val="nl-NL" w:eastAsia="nl-NL"/>
        </w:rPr>
        <w:t>1°</w:t>
      </w:r>
      <w:r w:rsidRPr="00923B86">
        <w:rPr>
          <w:rFonts w:eastAsia="Times New Roman" w:cs="Arial"/>
          <w:szCs w:val="20"/>
          <w:lang w:val="nl-NL" w:eastAsia="nl-NL"/>
        </w:rPr>
        <w:tab/>
        <w:t>deze mededelingen verenigbaar zijn met de pedagogische en onderwijskundige taken en doelstellingen van de school;</w:t>
      </w:r>
    </w:p>
    <w:p w:rsidR="00B74F58" w:rsidRPr="00923B86" w:rsidRDefault="00B74F58" w:rsidP="00B74F58">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eastAsia="Times New Roman" w:cs="Arial"/>
          <w:szCs w:val="20"/>
          <w:lang w:eastAsia="nl-NL"/>
        </w:rPr>
      </w:pPr>
      <w:r w:rsidRPr="00923B86">
        <w:rPr>
          <w:rFonts w:eastAsia="Times New Roman" w:cs="Arial"/>
          <w:szCs w:val="20"/>
          <w:lang w:eastAsia="nl-NL"/>
        </w:rPr>
        <w:t>2°</w:t>
      </w:r>
      <w:r w:rsidRPr="00923B86">
        <w:rPr>
          <w:rFonts w:eastAsia="Times New Roman" w:cs="Arial"/>
          <w:szCs w:val="20"/>
          <w:lang w:eastAsia="nl-NL"/>
        </w:rPr>
        <w:tab/>
        <w:t>deze mededelingen de objectiviteit, de geloofwaardigheid, de betrouwbaarheid en de onafhankelijkheid van de school niet in het gedrang brengen.</w:t>
      </w:r>
    </w:p>
    <w:p w:rsidR="00B74F58" w:rsidRPr="00923B86" w:rsidRDefault="00B74F58" w:rsidP="00B74F5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 6</w:t>
      </w:r>
      <w:r w:rsidRPr="00923B86">
        <w:rPr>
          <w:rFonts w:eastAsia="Times New Roman" w:cs="Arial"/>
          <w:szCs w:val="20"/>
          <w:lang w:val="nl-NL" w:eastAsia="nl-NL"/>
        </w:rPr>
        <w:tab/>
        <w:t>In geval van vragen of problemen met betrekking tot de geldelijke of niet-geldelijke ondersteuning door derden, richt men zich tot het schoolbestuur.</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keepNext/>
        <w:spacing w:before="240" w:after="60" w:line="240" w:lineRule="auto"/>
        <w:outlineLvl w:val="1"/>
        <w:rPr>
          <w:rFonts w:eastAsia="Times New Roman" w:cs="Arial"/>
          <w:b/>
          <w:bCs/>
          <w:iCs/>
          <w:sz w:val="36"/>
          <w:szCs w:val="36"/>
          <w:lang w:val="nl-NL" w:eastAsia="nl-NL"/>
        </w:rPr>
      </w:pPr>
      <w:r w:rsidRPr="00923B86">
        <w:rPr>
          <w:rFonts w:eastAsia="Times New Roman" w:cs="Arial"/>
          <w:b/>
          <w:bCs/>
          <w:iCs/>
          <w:sz w:val="36"/>
          <w:szCs w:val="36"/>
          <w:lang w:val="nl-NL" w:eastAsia="nl-NL"/>
        </w:rPr>
        <w:t xml:space="preserve">Hoofdstuk 4 </w:t>
      </w:r>
      <w:r w:rsidRPr="00923B86">
        <w:rPr>
          <w:rFonts w:eastAsia="Times New Roman" w:cs="Arial"/>
          <w:b/>
          <w:bCs/>
          <w:iCs/>
          <w:sz w:val="36"/>
          <w:szCs w:val="36"/>
          <w:lang w:val="nl-NL" w:eastAsia="nl-NL"/>
        </w:rPr>
        <w:tab/>
        <w:t>Kostenbeheersing</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b/>
          <w:i/>
          <w:color w:val="FF000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7</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Cs/>
          <w:szCs w:val="20"/>
          <w:lang w:val="nl-NL" w:eastAsia="nl-NL"/>
        </w:rPr>
      </w:pPr>
      <w:r w:rsidRPr="00923B86">
        <w:rPr>
          <w:rFonts w:eastAsia="Times New Roman" w:cs="Arial"/>
          <w:b/>
          <w:bCs/>
          <w:iCs/>
          <w:szCs w:val="20"/>
          <w:lang w:val="nl-NL" w:eastAsia="nl-NL"/>
        </w:rPr>
        <w:t xml:space="preserve">§ 1  </w:t>
      </w:r>
      <w:r w:rsidRPr="00923B86">
        <w:rPr>
          <w:rFonts w:eastAsia="Times New Roman" w:cs="Arial"/>
          <w:b/>
          <w:snapToGrid w:val="0"/>
          <w:szCs w:val="20"/>
          <w:lang w:eastAsia="nl-NL"/>
        </w:rPr>
        <w:t>Kosteloos</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ab/>
        <w:t>Het schoolbestuur vraagt geen direct of indirect inschrijvingsgeld.</w:t>
      </w:r>
      <w:r w:rsidRPr="00923B86">
        <w:rPr>
          <w:rFonts w:eastAsia="Times New Roman" w:cs="Arial"/>
          <w:szCs w:val="20"/>
          <w:lang w:val="nl-NL" w:eastAsia="nl-NL"/>
        </w:rPr>
        <w:br/>
        <w:t>Het schoolbestuur vraagt geen bijdrage voor onderwijs gebonden kosten die noodzakelijk zijn om een eindterm te realiseren of een ontwikkelingsdoel na te streven.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70C0"/>
          <w:szCs w:val="20"/>
          <w:lang w:val="nl-NL" w:eastAsia="nl-NL"/>
        </w:rPr>
      </w:pPr>
      <w:r w:rsidRPr="00923B86">
        <w:rPr>
          <w:rFonts w:eastAsia="Times New Roman" w:cs="Arial"/>
          <w:szCs w:val="20"/>
          <w:lang w:val="nl-NL" w:eastAsia="nl-NL"/>
        </w:rPr>
        <w:lastRenderedPageBreak/>
        <w:tab/>
        <w:t>De school biedt volgende materialen gratis ter beschikking, maar ze blijven eigendom van de school</w:t>
      </w:r>
      <w:r w:rsidR="00BF3111" w:rsidRPr="00923B86">
        <w:rPr>
          <w:rFonts w:eastAsia="Times New Roman" w:cs="Arial"/>
          <w:szCs w:val="20"/>
          <w:lang w:val="nl-NL" w:eastAsia="nl-NL"/>
        </w:rPr>
        <w:t>:</w:t>
      </w:r>
    </w:p>
    <w:p w:rsidR="00B74F58" w:rsidRPr="00923B86" w:rsidRDefault="00B74F58" w:rsidP="00B74F5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color w:val="00B0F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6"/>
      </w:tblGrid>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b/>
                <w:bCs/>
                <w:szCs w:val="20"/>
                <w:lang w:val="nl-NL" w:eastAsia="nl-NL"/>
              </w:rPr>
            </w:pPr>
            <w:r w:rsidRPr="00923B86">
              <w:rPr>
                <w:rFonts w:eastAsia="Times New Roman" w:cs="Arial"/>
                <w:b/>
                <w:bCs/>
                <w:szCs w:val="20"/>
                <w:lang w:val="nl-NL" w:eastAsia="nl-NL"/>
              </w:rPr>
              <w:t>Lijst met materialen</w:t>
            </w: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b/>
                <w:bCs/>
                <w:szCs w:val="20"/>
                <w:lang w:val="nl-NL" w:eastAsia="nl-NL"/>
              </w:rPr>
            </w:pPr>
            <w:r w:rsidRPr="00923B86">
              <w:rPr>
                <w:rFonts w:eastAsia="Times New Roman" w:cs="Arial"/>
                <w:b/>
                <w:bCs/>
                <w:szCs w:val="20"/>
                <w:lang w:val="nl-NL" w:eastAsia="nl-NL"/>
              </w:rPr>
              <w:t>Voorbeelden</w:t>
            </w: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Bewegingsmateriaal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709"/>
              <w:textAlignment w:val="baseline"/>
              <w:rPr>
                <w:rFonts w:eastAsia="Times New Roman" w:cs="Arial"/>
                <w:szCs w:val="20"/>
                <w:lang w:val="nl-NL" w:eastAsia="nl-NL"/>
              </w:rPr>
            </w:pPr>
            <w:r w:rsidRPr="00923B86">
              <w:rPr>
                <w:rFonts w:eastAsia="Times New Roman" w:cs="Arial"/>
                <w:szCs w:val="20"/>
                <w:lang w:val="nl-NL" w:eastAsia="nl-NL"/>
              </w:rPr>
              <w:t>Ballen, touwen, (klim)toestellen, driewielers, …</w:t>
            </w: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Constructiemateriaal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Karton, hout, hechtingen, gereedschap, katrollen, tandwielen, bouwdozen,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eastAsia="nl-NL"/>
              </w:rPr>
            </w:pPr>
            <w:r w:rsidRPr="00923B86">
              <w:rPr>
                <w:rFonts w:eastAsia="Times New Roman" w:cs="Arial"/>
                <w:szCs w:val="20"/>
                <w:lang w:eastAsia="nl-NL"/>
              </w:rPr>
              <w:t>Handboeken, schriften, werkboeken en -blaadjes, fotokopieën, software</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ICT-materiaal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Computers inclusief internet, tv, radio, telefoon,…</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Informatiebronnen</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(Verklarend) woordenboek, (kinder)krant, jeugdencyclopedie, documentatiecentrum, cd-rom, dvd, klank- en beeldmateriaal,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Kinderliteratuur</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Prentenboeken, (voor)leesboeken,  kinderromans, poëzie, strips,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Knutselmateriaal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Lijm, schaar, grondstoffen, textiel, …</w:t>
            </w: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eastAsia="nl-NL"/>
              </w:rPr>
              <w:t>Leer- en ontwikkelingsmateriaal</w:t>
            </w: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Spelmateriaal, lees- en rekenmateriaal, denkspellen, materiaal voor socio-emotionele ontwikkeling,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eastAsia="nl-NL"/>
              </w:rPr>
              <w:t>Meetmateriaal</w:t>
            </w: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923B86">
              <w:rPr>
                <w:rFonts w:eastAsia="Times New Roman" w:cs="Arial"/>
                <w:szCs w:val="20"/>
                <w:lang w:val="nl-NL" w:eastAsia="nl-NL"/>
              </w:rPr>
              <w:t>Lat, graadboog, geodriehoek, tekendriehoek, klok (analoog en digitaal), thermometer, weegschaal,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Multimediamateriaal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textAlignment w:val="baseline"/>
              <w:rPr>
                <w:rFonts w:eastAsia="Times New Roman" w:cs="Arial"/>
                <w:szCs w:val="20"/>
                <w:lang w:val="nl-NL" w:eastAsia="nl-NL"/>
              </w:rPr>
            </w:pPr>
            <w:r w:rsidRPr="00923B86">
              <w:rPr>
                <w:rFonts w:eastAsia="Times New Roman" w:cs="Arial"/>
                <w:szCs w:val="20"/>
                <w:lang w:val="nl-NL" w:eastAsia="nl-NL"/>
              </w:rPr>
              <w:t>Audiovisuele toestellen, fototoestel, casetterecorder, dvd-speler,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Muziekinstrumenten</w:t>
            </w: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Trommels, fluiten,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Planningsmateriaal</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Schoolagenda, kalender, dagindeling,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923B86">
              <w:rPr>
                <w:rFonts w:eastAsia="Times New Roman" w:cs="Arial"/>
                <w:szCs w:val="20"/>
                <w:lang w:eastAsia="nl-NL"/>
              </w:rPr>
              <w:t>Schrijfgerief</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Potlood, pen, …</w:t>
            </w: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eastAsia="nl-NL"/>
              </w:rPr>
              <w:lastRenderedPageBreak/>
              <w:t>Tekengerief</w:t>
            </w: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Stiften, kleurpotloden, verf, penselen, …</w:t>
            </w:r>
          </w:p>
        </w:tc>
      </w:tr>
      <w:tr w:rsidR="00B74F58" w:rsidRPr="00923B86" w:rsidTr="00BF3111">
        <w:tc>
          <w:tcPr>
            <w:tcW w:w="4930"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eastAsia="nl-NL"/>
              </w:rPr>
            </w:pPr>
            <w:r w:rsidRPr="00923B86">
              <w:rPr>
                <w:rFonts w:eastAsia="Times New Roman" w:cs="Arial"/>
                <w:szCs w:val="20"/>
                <w:lang w:eastAsia="nl-NL"/>
              </w:rPr>
              <w:t xml:space="preserve">Atlas, globe, kaarten, </w:t>
            </w:r>
            <w:r w:rsidRPr="00923B86">
              <w:rPr>
                <w:rFonts w:eastAsia="Times New Roman" w:cs="Arial"/>
                <w:szCs w:val="20"/>
                <w:lang w:val="fr-FR" w:eastAsia="nl-NL"/>
              </w:rPr>
              <w:t>kompas</w:t>
            </w:r>
            <w:r w:rsidRPr="00923B86">
              <w:rPr>
                <w:rFonts w:eastAsia="Times New Roman" w:cs="Arial"/>
                <w:szCs w:val="20"/>
                <w:lang w:eastAsia="nl-NL"/>
              </w:rPr>
              <w:t xml:space="preserve">, </w:t>
            </w:r>
            <w:r w:rsidRPr="00923B86">
              <w:rPr>
                <w:rFonts w:eastAsia="Times New Roman" w:cs="Arial"/>
                <w:szCs w:val="20"/>
                <w:lang w:val="fr-FR" w:eastAsia="nl-NL"/>
              </w:rPr>
              <w:t>passer</w:t>
            </w:r>
            <w:r w:rsidRPr="00923B86">
              <w:rPr>
                <w:rFonts w:eastAsia="Times New Roman" w:cs="Arial"/>
                <w:szCs w:val="20"/>
                <w:lang w:eastAsia="nl-NL"/>
              </w:rPr>
              <w:t xml:space="preserve">, tweetalige alfabetische woordenlijst, zakrekenmachine </w:t>
            </w:r>
          </w:p>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tc>
        <w:tc>
          <w:tcPr>
            <w:tcW w:w="4282" w:type="dxa"/>
          </w:tcPr>
          <w:p w:rsidR="00B74F58" w:rsidRPr="00923B86" w:rsidRDefault="00B74F58" w:rsidP="00BF311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bl>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b/>
          <w:szCs w:val="20"/>
          <w:lang w:val="nl-NL" w:eastAsia="nl-NL"/>
        </w:rPr>
        <w:t>§ 2</w:t>
      </w:r>
      <w:r w:rsidRPr="00923B86">
        <w:rPr>
          <w:rFonts w:eastAsia="Times New Roman" w:cs="Arial"/>
          <w:szCs w:val="20"/>
          <w:lang w:val="nl-NL" w:eastAsia="nl-NL"/>
        </w:rPr>
        <w:tab/>
      </w:r>
      <w:r w:rsidRPr="00923B86">
        <w:rPr>
          <w:rFonts w:eastAsia="Times New Roman" w:cs="Arial"/>
          <w:b/>
          <w:snapToGrid w:val="0"/>
          <w:szCs w:val="20"/>
          <w:lang w:val="nl-NL" w:eastAsia="nl-NL"/>
        </w:rPr>
        <w:t>Scherpe maximumfactuur</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xml:space="preserve">Het schoolbestuur kan echter een beperkte bijdrage vragen voor kosten die ze maakt om de eindtermen en de ontwikkelingsdoelen te verlevendigen. </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Dit gebeurt steeds na overleg met de schoolraad.</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gaat over volgende bijdragen :</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hanging="425"/>
        <w:textAlignment w:val="baseline"/>
        <w:rPr>
          <w:rFonts w:eastAsia="Times New Roman" w:cs="Arial"/>
          <w:szCs w:val="20"/>
          <w:lang w:val="nl-NL" w:eastAsia="nl-NL"/>
        </w:rPr>
      </w:pPr>
      <w:r w:rsidRPr="00923B86">
        <w:rPr>
          <w:rFonts w:eastAsia="Times New Roman" w:cs="Arial"/>
          <w:szCs w:val="20"/>
          <w:lang w:val="nl-NL" w:eastAsia="nl-NL"/>
        </w:rPr>
        <w:t>de toegangsprijs voor het zwembad, met uitzondering van de leerlingengroep waarvoor   de toegangsprijs door de Vlaamse Gemeenschap wordt gedragen;</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923B86">
        <w:rPr>
          <w:rFonts w:eastAsia="Times New Roman" w:cs="Arial"/>
          <w:szCs w:val="20"/>
          <w:lang w:val="nl-NL" w:eastAsia="nl-NL"/>
        </w:rPr>
        <w:t>de toegangsprijs bij pedagogisch-didactische uitstappen;</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923B86">
        <w:rPr>
          <w:rFonts w:eastAsia="Times New Roman" w:cs="Arial"/>
          <w:szCs w:val="20"/>
          <w:lang w:val="nl-NL" w:eastAsia="nl-NL"/>
        </w:rPr>
        <w:t>de deelnamekosten bij eendaagse extra-murosactiviteiten;</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923B86">
        <w:rPr>
          <w:rFonts w:eastAsia="Times New Roman" w:cs="Arial"/>
          <w:szCs w:val="20"/>
          <w:lang w:val="nl-NL" w:eastAsia="nl-NL"/>
        </w:rPr>
        <w:t>de vervoerskosten bij pedagogisch-didactische uitstappen, eendaagse extra-murosactiviteiten en zwemmen, met uitzondering van de leerlingengroep waarvoor de vervoerkosten naar het zwembad door de Vlaamse Gemeenschap worden gedragen;</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923B86">
        <w:rPr>
          <w:rFonts w:eastAsia="Times New Roman" w:cs="Arial"/>
          <w:szCs w:val="20"/>
          <w:lang w:val="nl-NL" w:eastAsia="nl-NL"/>
        </w:rPr>
        <w:t>de aankoopprijs van turn- en zwemkledij;</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textAlignment w:val="baseline"/>
        <w:rPr>
          <w:rFonts w:eastAsia="Times New Roman" w:cs="Arial"/>
          <w:szCs w:val="20"/>
          <w:lang w:val="nl-NL" w:eastAsia="nl-NL"/>
        </w:rPr>
      </w:pPr>
      <w:r w:rsidRPr="00923B86">
        <w:rPr>
          <w:rFonts w:eastAsia="Times New Roman" w:cs="Arial"/>
          <w:szCs w:val="20"/>
          <w:lang w:val="nl-NL" w:eastAsia="nl-NL"/>
        </w:rPr>
        <w:t>de kosten voor occasionele activiteiten, projecten en feestactiviteiten;</w:t>
      </w:r>
    </w:p>
    <w:p w:rsidR="00B74F58" w:rsidRPr="00923B86" w:rsidRDefault="00B74F58" w:rsidP="00B74F5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i/>
          <w:szCs w:val="20"/>
          <w:lang w:val="nl-NL" w:eastAsia="nl-NL"/>
        </w:rPr>
      </w:pPr>
      <w:r w:rsidRPr="00923B86">
        <w:rPr>
          <w:rFonts w:eastAsia="Times New Roman" w:cs="Arial"/>
          <w:i/>
          <w:szCs w:val="20"/>
          <w:lang w:val="nl-NL" w:eastAsia="nl-NL"/>
        </w:rPr>
        <w:t>…..</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Maximumbijdrage per schooljaar:</w:t>
      </w:r>
    </w:p>
    <w:p w:rsidR="00B74F58" w:rsidRPr="00923B86" w:rsidRDefault="005F256D" w:rsidP="00B74F58">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K</w:t>
      </w:r>
      <w:r w:rsidR="00B74F58" w:rsidRPr="00923B86">
        <w:rPr>
          <w:rFonts w:eastAsia="Times New Roman" w:cs="Arial"/>
          <w:szCs w:val="20"/>
          <w:lang w:val="nl-NL" w:eastAsia="nl-NL"/>
        </w:rPr>
        <w:t xml:space="preserve">leuters: </w:t>
      </w:r>
      <w:r w:rsidR="000A4F4D" w:rsidRPr="000A4F4D">
        <w:rPr>
          <w:rFonts w:eastAsia="Times New Roman" w:cs="Arial"/>
          <w:szCs w:val="20"/>
          <w:highlight w:val="yellow"/>
          <w:lang w:val="nl-NL" w:eastAsia="nl-NL"/>
        </w:rPr>
        <w:t>50</w:t>
      </w:r>
      <w:r w:rsidR="00B74F58" w:rsidRPr="000A4F4D">
        <w:rPr>
          <w:rFonts w:eastAsia="Times New Roman" w:cs="Arial"/>
          <w:szCs w:val="20"/>
          <w:highlight w:val="yellow"/>
          <w:lang w:val="nl-NL" w:eastAsia="nl-NL"/>
        </w:rPr>
        <w:t xml:space="preserve"> euro</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 xml:space="preserve">leerling lager onderwijs: </w:t>
      </w:r>
      <w:r w:rsidR="0091317E" w:rsidRPr="000A4F4D">
        <w:rPr>
          <w:rFonts w:eastAsia="Times New Roman" w:cs="Arial"/>
          <w:szCs w:val="20"/>
          <w:highlight w:val="yellow"/>
          <w:lang w:val="nl-NL" w:eastAsia="nl-NL"/>
        </w:rPr>
        <w:t>9</w:t>
      </w:r>
      <w:r w:rsidR="000A4F4D" w:rsidRPr="000A4F4D">
        <w:rPr>
          <w:rFonts w:eastAsia="Times New Roman" w:cs="Arial"/>
          <w:szCs w:val="20"/>
          <w:highlight w:val="yellow"/>
          <w:lang w:val="nl-NL" w:eastAsia="nl-NL"/>
        </w:rPr>
        <w:t>5</w:t>
      </w:r>
      <w:r w:rsidRPr="000A4F4D">
        <w:rPr>
          <w:rFonts w:eastAsia="Times New Roman" w:cs="Arial"/>
          <w:szCs w:val="20"/>
          <w:highlight w:val="yellow"/>
          <w:lang w:val="nl-NL" w:eastAsia="nl-NL"/>
        </w:rPr>
        <w:t xml:space="preserve"> euro</w:t>
      </w:r>
    </w:p>
    <w:p w:rsidR="00B74F58" w:rsidRPr="00923B86" w:rsidRDefault="005F256D"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Het bedrag wordt steeds aan de index aangepast.</w:t>
      </w:r>
    </w:p>
    <w:p w:rsidR="0012345A" w:rsidRPr="00923B86" w:rsidRDefault="0012345A"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rsidR="0012345A" w:rsidRPr="00923B86" w:rsidRDefault="0012345A"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De details van de kosten per klas worden jaarlijks vastgelegd door het bestuur in een retributiereglement.</w:t>
      </w:r>
    </w:p>
    <w:p w:rsidR="0012345A" w:rsidRPr="00923B86" w:rsidRDefault="0012345A"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rsidR="00B74F58" w:rsidRPr="00923B86" w:rsidRDefault="00B74F58" w:rsidP="00B74F58">
      <w:pPr>
        <w:pStyle w:val="Kop3"/>
        <w:spacing w:line="240" w:lineRule="auto"/>
        <w:rPr>
          <w:rFonts w:ascii="Arial" w:eastAsia="Times New Roman" w:hAnsi="Arial" w:cs="Arial"/>
          <w:bCs w:val="0"/>
          <w:snapToGrid w:val="0"/>
          <w:color w:val="auto"/>
          <w:szCs w:val="20"/>
          <w:lang w:val="nl-NL" w:eastAsia="nl-NL"/>
        </w:rPr>
      </w:pPr>
      <w:r w:rsidRPr="00923B86">
        <w:rPr>
          <w:rFonts w:ascii="Arial" w:eastAsia="Times New Roman" w:hAnsi="Arial" w:cs="Arial"/>
          <w:color w:val="auto"/>
          <w:szCs w:val="20"/>
          <w:lang w:val="nl-NL" w:eastAsia="nl-NL"/>
        </w:rPr>
        <w:t>§ 3</w:t>
      </w:r>
      <w:r w:rsidRPr="00923B86">
        <w:rPr>
          <w:rFonts w:ascii="Arial" w:eastAsia="Times New Roman" w:hAnsi="Arial" w:cs="Arial"/>
          <w:color w:val="auto"/>
          <w:szCs w:val="20"/>
          <w:lang w:val="nl-NL" w:eastAsia="nl-NL"/>
        </w:rPr>
        <w:tab/>
      </w:r>
      <w:r w:rsidRPr="00923B86">
        <w:rPr>
          <w:rFonts w:ascii="Arial" w:eastAsia="Times New Roman" w:hAnsi="Arial" w:cs="Arial"/>
          <w:bCs w:val="0"/>
          <w:snapToGrid w:val="0"/>
          <w:color w:val="auto"/>
          <w:szCs w:val="20"/>
          <w:lang w:val="nl-NL" w:eastAsia="nl-NL"/>
        </w:rPr>
        <w:t>Minder scherpe maximumfactuur</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923B86">
        <w:rPr>
          <w:rFonts w:eastAsia="Times New Roman" w:cs="Arial"/>
          <w:szCs w:val="20"/>
          <w:lang w:val="nl-NL" w:eastAsia="nl-NL"/>
        </w:rPr>
        <w:t>Voor meerdaagse extra-murosactiviteiten kan enkel in de lagere school een bijdrage gevraagd</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923B86">
        <w:rPr>
          <w:rFonts w:eastAsia="Times New Roman" w:cs="Arial"/>
          <w:szCs w:val="20"/>
          <w:lang w:val="nl-NL" w:eastAsia="nl-NL"/>
        </w:rPr>
        <w:t>worden. Dit gebeurt na overleg met de schoolraad.</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923B86">
        <w:rPr>
          <w:rFonts w:eastAsia="Times New Roman" w:cs="Arial"/>
          <w:szCs w:val="20"/>
          <w:lang w:val="nl-NL" w:eastAsia="nl-NL"/>
        </w:rPr>
        <w:tab/>
      </w:r>
    </w:p>
    <w:p w:rsidR="00B74F58" w:rsidRPr="00923B86" w:rsidRDefault="00C51A3A"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923B86">
        <w:rPr>
          <w:rFonts w:eastAsia="Times New Roman" w:cs="Arial"/>
          <w:szCs w:val="20"/>
          <w:lang w:val="nl-NL" w:eastAsia="nl-NL"/>
        </w:rPr>
        <w:t xml:space="preserve">Deze bijdrage mag maximaal </w:t>
      </w:r>
      <w:r w:rsidR="0091317E" w:rsidRPr="000A4F4D">
        <w:rPr>
          <w:rFonts w:eastAsia="Times New Roman" w:cs="Arial"/>
          <w:szCs w:val="20"/>
          <w:highlight w:val="yellow"/>
          <w:lang w:val="nl-NL" w:eastAsia="nl-NL"/>
        </w:rPr>
        <w:t>4</w:t>
      </w:r>
      <w:r w:rsidR="000A4F4D" w:rsidRPr="000A4F4D">
        <w:rPr>
          <w:rFonts w:eastAsia="Times New Roman" w:cs="Arial"/>
          <w:szCs w:val="20"/>
          <w:highlight w:val="yellow"/>
          <w:lang w:val="nl-NL" w:eastAsia="nl-NL"/>
        </w:rPr>
        <w:t>8</w:t>
      </w:r>
      <w:r w:rsidR="00A31B85" w:rsidRPr="000A4F4D">
        <w:rPr>
          <w:rFonts w:eastAsia="Times New Roman" w:cs="Arial"/>
          <w:szCs w:val="20"/>
          <w:highlight w:val="yellow"/>
          <w:lang w:val="nl-NL" w:eastAsia="nl-NL"/>
        </w:rPr>
        <w:t>0</w:t>
      </w:r>
      <w:r w:rsidR="0091317E" w:rsidRPr="000A4F4D">
        <w:rPr>
          <w:rFonts w:eastAsia="Times New Roman" w:cs="Arial"/>
          <w:szCs w:val="20"/>
          <w:highlight w:val="yellow"/>
          <w:lang w:val="nl-NL" w:eastAsia="nl-NL"/>
        </w:rPr>
        <w:t xml:space="preserve"> </w:t>
      </w:r>
      <w:r w:rsidR="00B74F58" w:rsidRPr="000A4F4D">
        <w:rPr>
          <w:rFonts w:eastAsia="Times New Roman" w:cs="Arial"/>
          <w:szCs w:val="20"/>
          <w:highlight w:val="yellow"/>
          <w:lang w:val="nl-NL" w:eastAsia="nl-NL"/>
        </w:rPr>
        <w:t>euro</w:t>
      </w:r>
      <w:r w:rsidR="00B74F58" w:rsidRPr="00923B86">
        <w:rPr>
          <w:rFonts w:eastAsia="Times New Roman" w:cs="Arial"/>
          <w:szCs w:val="20"/>
          <w:lang w:val="nl-NL" w:eastAsia="nl-NL"/>
        </w:rPr>
        <w:t xml:space="preserve"> bedragen voor de volledige schoolloopbaan lager onderwijs.</w:t>
      </w:r>
    </w:p>
    <w:p w:rsidR="00A31B85" w:rsidRPr="00923B86" w:rsidRDefault="00A31B85" w:rsidP="00A31B85">
      <w:pPr>
        <w:spacing w:line="240" w:lineRule="auto"/>
        <w:rPr>
          <w:rFonts w:cs="Arial"/>
          <w:szCs w:val="20"/>
          <w:lang w:val="nl-NL"/>
        </w:rPr>
      </w:pPr>
    </w:p>
    <w:p w:rsidR="00A31B85" w:rsidRPr="00923B86" w:rsidRDefault="00A31B85" w:rsidP="00A31B85">
      <w:pPr>
        <w:spacing w:line="240" w:lineRule="auto"/>
        <w:rPr>
          <w:rFonts w:cs="Arial"/>
          <w:szCs w:val="20"/>
          <w:lang w:val="nl-NL"/>
        </w:rPr>
      </w:pPr>
      <w:r w:rsidRPr="00923B86">
        <w:rPr>
          <w:rFonts w:cs="Arial"/>
          <w:szCs w:val="20"/>
          <w:lang w:val="nl-NL"/>
        </w:rPr>
        <w:t xml:space="preserve">De school organiseert voor de het derde en zesde leerjaar meerdaagse activiteiten. </w:t>
      </w:r>
    </w:p>
    <w:p w:rsidR="00A31B85" w:rsidRPr="00923B86" w:rsidRDefault="00A31B85" w:rsidP="00B74F5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r w:rsidRPr="00923B86">
        <w:rPr>
          <w:rFonts w:eastAsia="Times New Roman" w:cs="Arial"/>
          <w:b/>
          <w:szCs w:val="20"/>
          <w:lang w:val="nl-NL" w:eastAsia="nl-NL"/>
        </w:rPr>
        <w:t>§ 4</w:t>
      </w:r>
      <w:r w:rsidRPr="00923B86">
        <w:rPr>
          <w:rFonts w:eastAsia="Times New Roman" w:cs="Arial"/>
          <w:b/>
          <w:szCs w:val="20"/>
          <w:lang w:val="nl-NL" w:eastAsia="nl-NL"/>
        </w:rPr>
        <w:tab/>
      </w:r>
      <w:r w:rsidRPr="00923B86">
        <w:rPr>
          <w:rFonts w:cs="Arial"/>
          <w:b/>
          <w:szCs w:val="20"/>
        </w:rPr>
        <w:t>Bijdrageregeling</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923B86">
        <w:rPr>
          <w:rFonts w:eastAsia="Times New Roman" w:cs="Arial"/>
          <w:szCs w:val="20"/>
          <w:lang w:val="nl-NL" w:eastAsia="nl-NL"/>
        </w:rPr>
        <w:t>De school biedt volgende diensten en materialen aan tegen betaling:</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rsidR="00B74F58" w:rsidRPr="00923B86" w:rsidRDefault="00B74F58" w:rsidP="00B74F58">
      <w:pPr>
        <w:numPr>
          <w:ilvl w:val="0"/>
          <w:numId w:val="7"/>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 xml:space="preserve">vervoer en deelname aan buitenschoolse activiteiten (o.a. </w:t>
      </w:r>
      <w:r w:rsidR="00A31B85" w:rsidRPr="00923B86">
        <w:rPr>
          <w:rFonts w:eastAsia="Times New Roman" w:cs="Arial"/>
          <w:szCs w:val="20"/>
          <w:lang w:val="nl-NL" w:eastAsia="nl-NL"/>
        </w:rPr>
        <w:t>Moev</w:t>
      </w:r>
      <w:r w:rsidRPr="00923B86">
        <w:rPr>
          <w:rFonts w:eastAsia="Times New Roman" w:cs="Arial"/>
          <w:szCs w:val="20"/>
          <w:lang w:val="nl-NL" w:eastAsia="nl-NL"/>
        </w:rPr>
        <w:t>);</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buitenschoolse opvang;</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middagtoezicht;</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lastRenderedPageBreak/>
        <w:t>maaltijden en dranken;</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nieuwjaarsbrieven;</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klasfoto’s;</w:t>
      </w:r>
    </w:p>
    <w:p w:rsidR="00B74F58" w:rsidRPr="00923B86" w:rsidRDefault="00B74F58" w:rsidP="00B74F58">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steunacties.</w:t>
      </w:r>
    </w:p>
    <w:p w:rsidR="00B74F58" w:rsidRPr="00923B86" w:rsidRDefault="00B74F58" w:rsidP="00B74F58">
      <w:pPr>
        <w:pStyle w:val="Lijstalinea"/>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20"/>
        <w:textAlignment w:val="baseline"/>
        <w:rPr>
          <w:rFonts w:eastAsia="Times New Roman" w:cs="Arial"/>
          <w:szCs w:val="20"/>
          <w:lang w:val="nl-NL" w:eastAsia="nl-NL"/>
        </w:rPr>
      </w:pPr>
      <w:r w:rsidRPr="00923B86">
        <w:rPr>
          <w:rFonts w:eastAsia="Times New Roman" w:cs="Arial"/>
          <w:szCs w:val="20"/>
          <w:lang w:val="nl-NL" w:eastAsia="nl-NL"/>
        </w:rPr>
        <w:t>…..</w:t>
      </w:r>
    </w:p>
    <w:p w:rsidR="00B74F58" w:rsidRPr="00923B86" w:rsidRDefault="00B74F58" w:rsidP="00B74F58">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ouders kiezen of ze hier gebruik van maken of niet. De school gebruikt deze materialen/diensten niet in haar activiteiten en lessen.</w:t>
      </w:r>
    </w:p>
    <w:p w:rsidR="00B74F58" w:rsidRPr="00923B86" w:rsidRDefault="00B74F58" w:rsidP="00B74F58">
      <w:pPr>
        <w:pStyle w:val="Kop3"/>
        <w:spacing w:before="240" w:line="240" w:lineRule="auto"/>
        <w:rPr>
          <w:rFonts w:ascii="Arial" w:eastAsia="Times New Roman" w:hAnsi="Arial" w:cs="Arial"/>
          <w:color w:val="auto"/>
          <w:szCs w:val="20"/>
          <w:lang w:val="nl-NL" w:eastAsia="nl-NL"/>
        </w:rPr>
      </w:pPr>
      <w:r w:rsidRPr="00923B86">
        <w:rPr>
          <w:rFonts w:ascii="Arial" w:eastAsia="Times New Roman" w:hAnsi="Arial" w:cs="Arial"/>
          <w:color w:val="auto"/>
          <w:szCs w:val="20"/>
          <w:lang w:val="nl-NL" w:eastAsia="nl-NL"/>
        </w:rPr>
        <w:t>§ 5</w:t>
      </w:r>
      <w:r w:rsidRPr="00923B86">
        <w:rPr>
          <w:rFonts w:ascii="Arial" w:eastAsia="Times New Roman" w:hAnsi="Arial" w:cs="Arial"/>
          <w:color w:val="auto"/>
          <w:szCs w:val="20"/>
          <w:lang w:val="nl-NL" w:eastAsia="nl-NL"/>
        </w:rPr>
        <w:tab/>
      </w:r>
      <w:r w:rsidRPr="00923B86">
        <w:rPr>
          <w:rFonts w:ascii="Arial" w:eastAsia="Times New Roman" w:hAnsi="Arial" w:cs="Arial"/>
          <w:bCs w:val="0"/>
          <w:snapToGrid w:val="0"/>
          <w:color w:val="auto"/>
          <w:szCs w:val="20"/>
          <w:lang w:val="nl-NL" w:eastAsia="nl-NL"/>
        </w:rPr>
        <w:t>Basisuitrusting</w:t>
      </w:r>
    </w:p>
    <w:p w:rsidR="00B74F58" w:rsidRPr="00923B86" w:rsidRDefault="00B74F58" w:rsidP="00B74F58">
      <w:pPr>
        <w:widowControl w:val="0"/>
        <w:spacing w:after="0" w:line="240" w:lineRule="auto"/>
        <w:ind w:left="709"/>
        <w:rPr>
          <w:rFonts w:eastAsia="Times New Roman" w:cs="Arial"/>
          <w:snapToGrid w:val="0"/>
          <w:szCs w:val="20"/>
          <w:lang w:val="nl-NL" w:eastAsia="nl-NL"/>
        </w:rPr>
      </w:pPr>
    </w:p>
    <w:p w:rsidR="00B74F58" w:rsidRPr="00923B86" w:rsidRDefault="00B74F58" w:rsidP="00B74F58">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De school verwacht dat de leerlingen over volgende zaken beschikken. De basisuitrusting valt ten laste van de ouders.</w:t>
      </w:r>
    </w:p>
    <w:p w:rsidR="00451701" w:rsidRPr="00923B86" w:rsidRDefault="00451701" w:rsidP="00B74F58">
      <w:pPr>
        <w:widowControl w:val="0"/>
        <w:spacing w:after="0" w:line="240" w:lineRule="auto"/>
        <w:rPr>
          <w:rFonts w:eastAsia="Times New Roman" w:cs="Arial"/>
          <w:snapToGrid w:val="0"/>
          <w:szCs w:val="20"/>
          <w:lang w:val="nl-NL" w:eastAsia="nl-NL"/>
        </w:rPr>
      </w:pP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Boekentas</w:t>
      </w: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Pennenzak</w:t>
      </w: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Zwemgerief vanaf de derde kleuterklas</w:t>
      </w: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Turnpantoffels</w:t>
      </w: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Turnkledij</w:t>
      </w:r>
    </w:p>
    <w:p w:rsidR="00451701" w:rsidRPr="00923B86" w:rsidRDefault="00451701" w:rsidP="00451701">
      <w:pPr>
        <w:pStyle w:val="Lijstalinea"/>
        <w:widowControl w:val="0"/>
        <w:numPr>
          <w:ilvl w:val="0"/>
          <w:numId w:val="22"/>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Reserve kledij voor de kleuters (ongelukjes)</w:t>
      </w:r>
    </w:p>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923B86">
        <w:rPr>
          <w:rFonts w:eastAsia="Times New Roman" w:cs="Arial"/>
          <w:b/>
          <w:szCs w:val="20"/>
          <w:lang w:val="nl-NL" w:eastAsia="nl-NL"/>
        </w:rPr>
        <w:t>§ 6</w:t>
      </w:r>
      <w:bookmarkStart w:id="10" w:name="_Toc232473246"/>
      <w:r w:rsidRPr="00923B86">
        <w:rPr>
          <w:rFonts w:eastAsia="Times New Roman" w:cs="Arial"/>
          <w:szCs w:val="20"/>
          <w:lang w:val="nl-NL" w:eastAsia="nl-NL"/>
        </w:rPr>
        <w:t xml:space="preserve">  </w:t>
      </w:r>
      <w:r w:rsidRPr="00923B86">
        <w:rPr>
          <w:rFonts w:eastAsia="Times New Roman" w:cs="Arial"/>
          <w:b/>
          <w:snapToGrid w:val="0"/>
          <w:szCs w:val="20"/>
          <w:lang w:val="nl-NL" w:eastAsia="nl-NL"/>
        </w:rPr>
        <w:t xml:space="preserve">    Betalingen</w:t>
      </w:r>
      <w:bookmarkEnd w:id="10"/>
    </w:p>
    <w:p w:rsidR="00451701" w:rsidRPr="00923B86" w:rsidRDefault="00451701" w:rsidP="00B74F58">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923B86">
        <w:rPr>
          <w:rFonts w:eastAsia="Times New Roman" w:cs="Arial"/>
          <w:snapToGrid w:val="0"/>
          <w:szCs w:val="20"/>
          <w:lang w:val="nl-NL" w:eastAsia="nl-NL"/>
        </w:rPr>
        <w:t>Bij het begin van iedere maand maakt de administratie de rekening van de voorbije maand. U ontvangt deze tijdens de eerste werkende week van de nieuwe maand. Eventuele wijzigingen dienen binnen de acht dagen gemeld</w:t>
      </w:r>
      <w:r w:rsidR="00740135" w:rsidRPr="00923B86">
        <w:rPr>
          <w:rFonts w:eastAsia="Times New Roman" w:cs="Arial"/>
          <w:snapToGrid w:val="0"/>
          <w:szCs w:val="20"/>
          <w:lang w:val="nl-NL" w:eastAsia="nl-NL"/>
        </w:rPr>
        <w:t xml:space="preserve"> te worden aan </w:t>
      </w:r>
      <w:r w:rsidR="00345B5A" w:rsidRPr="00923B86">
        <w:rPr>
          <w:rFonts w:eastAsia="Times New Roman" w:cs="Arial"/>
          <w:snapToGrid w:val="0"/>
          <w:szCs w:val="20"/>
          <w:lang w:val="nl-NL" w:eastAsia="nl-NL"/>
        </w:rPr>
        <w:t>de financiële dienst van de gemeente</w:t>
      </w:r>
      <w:r w:rsidR="00740135" w:rsidRPr="00923B86">
        <w:rPr>
          <w:rFonts w:eastAsia="Times New Roman" w:cs="Arial"/>
          <w:snapToGrid w:val="0"/>
          <w:szCs w:val="20"/>
          <w:lang w:val="nl-NL" w:eastAsia="nl-NL"/>
        </w:rPr>
        <w:t>, er wordt dan een creditnota gemaakt.</w:t>
      </w:r>
      <w:r w:rsidRPr="00923B86">
        <w:rPr>
          <w:rFonts w:eastAsia="Times New Roman" w:cs="Arial"/>
          <w:snapToGrid w:val="0"/>
          <w:szCs w:val="20"/>
          <w:lang w:val="nl-NL" w:eastAsia="nl-NL"/>
        </w:rPr>
        <w:t xml:space="preserve"> De rekeningen dien</w:t>
      </w:r>
      <w:r w:rsidR="00345B5A" w:rsidRPr="00923B86">
        <w:rPr>
          <w:rFonts w:eastAsia="Times New Roman" w:cs="Arial"/>
          <w:snapToGrid w:val="0"/>
          <w:szCs w:val="20"/>
          <w:lang w:val="nl-NL" w:eastAsia="nl-NL"/>
        </w:rPr>
        <w:t>en betaald te worden binnen de 3</w:t>
      </w:r>
      <w:r w:rsidRPr="00923B86">
        <w:rPr>
          <w:rFonts w:eastAsia="Times New Roman" w:cs="Arial"/>
          <w:snapToGrid w:val="0"/>
          <w:szCs w:val="20"/>
          <w:lang w:val="nl-NL" w:eastAsia="nl-NL"/>
        </w:rPr>
        <w:t>0 dagen.</w:t>
      </w:r>
    </w:p>
    <w:p w:rsidR="00451701" w:rsidRPr="00923B86" w:rsidRDefault="00451701" w:rsidP="00B74F58">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923B86">
        <w:rPr>
          <w:rFonts w:eastAsia="Times New Roman" w:cs="Arial"/>
          <w:snapToGrid w:val="0"/>
          <w:szCs w:val="20"/>
          <w:lang w:val="nl-NL" w:eastAsia="nl-NL"/>
        </w:rPr>
        <w:t>Deze maandelijkse betalingen kunnen ook via een domiciliëring gebeuren. U vraagt hiervoor een daarvoor bestemd formulier op het secretariaat, of u vindt dit op de website.</w:t>
      </w:r>
    </w:p>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schoolbestuur kan in uitzonderlijke omstandigheden, na advies van de directeur en in samenspraak met de ouders, een van de volgende afwijkingen op de leerlingenbijdragen toestaan:</w:t>
      </w:r>
    </w:p>
    <w:p w:rsidR="00B74F58" w:rsidRPr="00923B86" w:rsidRDefault="00B74F58" w:rsidP="00B74F58">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firstLine="0"/>
        <w:textAlignment w:val="baseline"/>
        <w:rPr>
          <w:rFonts w:eastAsia="Times New Roman" w:cs="Arial"/>
          <w:szCs w:val="20"/>
          <w:lang w:val="nl-NL" w:eastAsia="nl-NL"/>
        </w:rPr>
      </w:pPr>
      <w:r w:rsidRPr="00923B86">
        <w:rPr>
          <w:rFonts w:eastAsia="Times New Roman" w:cs="Arial"/>
          <w:szCs w:val="20"/>
          <w:lang w:val="nl-NL" w:eastAsia="nl-NL"/>
        </w:rPr>
        <w:t>Verdere spreiding van betaling;</w:t>
      </w:r>
    </w:p>
    <w:p w:rsidR="00B74F58" w:rsidRPr="00923B86" w:rsidRDefault="00B74F58" w:rsidP="00B74F58">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firstLine="0"/>
        <w:textAlignment w:val="baseline"/>
        <w:rPr>
          <w:rFonts w:eastAsia="Times New Roman" w:cs="Arial"/>
          <w:szCs w:val="20"/>
          <w:lang w:val="nl-NL" w:eastAsia="nl-NL"/>
        </w:rPr>
      </w:pPr>
      <w:r w:rsidRPr="00923B86">
        <w:rPr>
          <w:rFonts w:eastAsia="Times New Roman" w:cs="Arial"/>
          <w:szCs w:val="20"/>
          <w:lang w:val="nl-NL" w:eastAsia="nl-NL"/>
        </w:rPr>
        <w:t>Uitstel van betaling;</w:t>
      </w:r>
    </w:p>
    <w:p w:rsidR="00B74F58" w:rsidRPr="00923B86" w:rsidRDefault="00B74F58" w:rsidP="00451701">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textAlignment w:val="baseline"/>
        <w:rPr>
          <w:rFonts w:eastAsia="Times New Roman" w:cs="Arial"/>
          <w:szCs w:val="20"/>
          <w:lang w:val="nl-NL" w:eastAsia="nl-NL"/>
        </w:rPr>
      </w:pPr>
    </w:p>
    <w:p w:rsidR="00345B5A" w:rsidRPr="00923B86" w:rsidRDefault="00345B5A" w:rsidP="00345B5A">
      <w:pPr>
        <w:pBdr>
          <w:top w:val="single" w:sz="6" w:space="0" w:color="FFFFFF"/>
          <w:left w:val="single" w:sz="6" w:space="1" w:color="FFFFFF"/>
          <w:bottom w:val="single" w:sz="6" w:space="0" w:color="FFFFFF"/>
          <w:right w:val="single" w:sz="6" w:space="0" w:color="FFFFFF"/>
        </w:pBd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Betalingen voor de opvang zijn voor vzw KIGEBAME. De administratie en opvolging hiervan gebeurt door de school.</w:t>
      </w:r>
    </w:p>
    <w:p w:rsidR="00B74F58" w:rsidRPr="00923B86" w:rsidRDefault="00B74F58" w:rsidP="00B74F5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szCs w:val="20"/>
          <w:lang w:val="nl-NL" w:eastAsia="nl-NL"/>
        </w:rPr>
      </w:pPr>
    </w:p>
    <w:p w:rsidR="00B74F58" w:rsidRPr="00923B86" w:rsidRDefault="00B74F58" w:rsidP="00B74F58">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bCs/>
          <w:iCs/>
          <w:sz w:val="36"/>
          <w:szCs w:val="36"/>
          <w:lang w:val="nl-NL" w:eastAsia="nl-NL"/>
        </w:rPr>
      </w:pPr>
      <w:r w:rsidRPr="00923B86">
        <w:rPr>
          <w:rFonts w:eastAsia="Times New Roman" w:cs="Arial"/>
          <w:b/>
          <w:bCs/>
          <w:iCs/>
          <w:sz w:val="36"/>
          <w:szCs w:val="36"/>
          <w:lang w:val="nl-NL" w:eastAsia="nl-NL"/>
        </w:rPr>
        <w:t xml:space="preserve">Hoofdstuk 5 </w:t>
      </w:r>
      <w:r w:rsidRPr="00923B86">
        <w:rPr>
          <w:rFonts w:eastAsia="Times New Roman" w:cs="Arial"/>
          <w:b/>
          <w:bCs/>
          <w:iCs/>
          <w:sz w:val="36"/>
          <w:szCs w:val="36"/>
          <w:lang w:val="nl-NL" w:eastAsia="nl-NL"/>
        </w:rPr>
        <w:tab/>
        <w:t>Extra-murosactiviteiten</w:t>
      </w:r>
    </w:p>
    <w:p w:rsidR="00B74F58" w:rsidRPr="00923B86" w:rsidRDefault="00B74F58" w:rsidP="00B74F58">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snapToGrid w:val="0"/>
          <w:szCs w:val="20"/>
          <w:lang w:val="nl-NL" w:eastAsia="nl-NL"/>
        </w:rPr>
      </w:pPr>
    </w:p>
    <w:p w:rsidR="00B74F58" w:rsidRPr="00923B86" w:rsidRDefault="00B74F58" w:rsidP="00B74F58">
      <w:pPr>
        <w:numPr>
          <w:ilvl w:val="12"/>
          <w:numId w:val="0"/>
        </w:numPr>
        <w:spacing w:before="120" w:after="0" w:line="240" w:lineRule="auto"/>
        <w:rPr>
          <w:rFonts w:eastAsia="Times New Roman" w:cs="Arial"/>
          <w:szCs w:val="20"/>
          <w:lang w:val="nl-NL" w:eastAsia="nl-NL"/>
        </w:rPr>
      </w:pPr>
      <w:r w:rsidRPr="00923B86">
        <w:rPr>
          <w:rFonts w:eastAsia="Times New Roman" w:cs="Arial"/>
          <w:b/>
          <w:i/>
          <w:szCs w:val="20"/>
          <w:lang w:val="nl-NL" w:eastAsia="nl-NL"/>
        </w:rPr>
        <w:t>Artikel 8</w:t>
      </w:r>
      <w:r w:rsidRPr="00923B86">
        <w:rPr>
          <w:rFonts w:eastAsia="Times New Roman" w:cs="Arial"/>
          <w:b/>
          <w:szCs w:val="20"/>
          <w:lang w:val="nl-NL" w:eastAsia="nl-NL"/>
        </w:rPr>
        <w:t xml:space="preserve"> </w:t>
      </w:r>
    </w:p>
    <w:p w:rsidR="00B74F58" w:rsidRPr="00923B86" w:rsidRDefault="00B74F58" w:rsidP="00B74F58">
      <w:pPr>
        <w:numPr>
          <w:ilvl w:val="12"/>
          <w:numId w:val="0"/>
        </w:numPr>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Extra-murosactiviteiten zijn activiteiten van één of meerdere schooldagen die plaats vinden buiten de schoolmuren en worden georganiseerd voor één of meer leerlingengroepen. </w:t>
      </w:r>
    </w:p>
    <w:p w:rsidR="00B74F58" w:rsidRPr="00923B86" w:rsidRDefault="00B74F58" w:rsidP="00B74F58">
      <w:pPr>
        <w:numPr>
          <w:ilvl w:val="12"/>
          <w:numId w:val="0"/>
        </w:numPr>
        <w:spacing w:before="120" w:after="0" w:line="240" w:lineRule="auto"/>
        <w:rPr>
          <w:rFonts w:eastAsia="Times New Roman" w:cs="Arial"/>
          <w:szCs w:val="20"/>
          <w:lang w:val="nl-NL" w:eastAsia="nl-NL"/>
        </w:rPr>
      </w:pPr>
      <w:r w:rsidRPr="00923B86">
        <w:rPr>
          <w:rFonts w:eastAsia="Times New Roman" w:cs="Arial"/>
          <w:szCs w:val="20"/>
          <w:lang w:val="nl-NL" w:eastAsia="nl-NL"/>
        </w:rPr>
        <w:t>De school streeft ernaar dat alle leerlingen deelnemen aan de extra-murosactiviteiten, aangezien ze deel uitmaken van het leerprogramma.</w:t>
      </w:r>
    </w:p>
    <w:p w:rsidR="00B74F58" w:rsidRPr="00923B86" w:rsidRDefault="00B74F58" w:rsidP="00B74F58">
      <w:pPr>
        <w:numPr>
          <w:ilvl w:val="12"/>
          <w:numId w:val="0"/>
        </w:numPr>
        <w:spacing w:before="120" w:after="0" w:line="240" w:lineRule="auto"/>
        <w:rPr>
          <w:rFonts w:eastAsia="Times New Roman" w:cs="Arial"/>
          <w:szCs w:val="20"/>
          <w:lang w:val="nl-NL" w:eastAsia="nl-NL"/>
        </w:rPr>
      </w:pPr>
      <w:r w:rsidRPr="00923B86">
        <w:rPr>
          <w:rFonts w:eastAsia="Times New Roman" w:cs="Arial"/>
          <w:szCs w:val="20"/>
          <w:lang w:eastAsia="nl-NL"/>
        </w:rPr>
        <w:t>De ouders worden tijdig geïnformeerd over de geplande extra-murosactiviteiten.</w:t>
      </w:r>
    </w:p>
    <w:p w:rsidR="00B74F58" w:rsidRPr="00923B86" w:rsidRDefault="00B74F58" w:rsidP="00B74F58">
      <w:pPr>
        <w:numPr>
          <w:ilvl w:val="12"/>
          <w:numId w:val="0"/>
        </w:numPr>
        <w:spacing w:before="120" w:after="0" w:line="240" w:lineRule="auto"/>
        <w:rPr>
          <w:rFonts w:eastAsia="Times New Roman" w:cs="Arial"/>
          <w:szCs w:val="20"/>
          <w:lang w:eastAsia="nl-NL"/>
        </w:rPr>
      </w:pPr>
      <w:r w:rsidRPr="00923B86">
        <w:rPr>
          <w:rFonts w:eastAsia="Times New Roman" w:cs="Arial"/>
          <w:szCs w:val="20"/>
          <w:lang w:eastAsia="nl-NL"/>
        </w:rPr>
        <w:t>Ouders hebben echter het recht om hun kinderen niet mee te laten gaan op extra-murosactiviteiten van een volledige dag of meer. Ze moeten deze weigering schriftelijk kenbaar maken aan de school.</w:t>
      </w:r>
    </w:p>
    <w:p w:rsidR="00B74F58" w:rsidRPr="00923B86" w:rsidRDefault="00B74F58" w:rsidP="00B74F58">
      <w:pPr>
        <w:numPr>
          <w:ilvl w:val="12"/>
          <w:numId w:val="0"/>
        </w:numPr>
        <w:spacing w:before="120" w:after="0" w:line="240" w:lineRule="auto"/>
        <w:rPr>
          <w:rFonts w:eastAsia="Times New Roman" w:cs="Arial"/>
          <w:szCs w:val="20"/>
          <w:lang w:eastAsia="nl-NL"/>
        </w:rPr>
      </w:pPr>
      <w:r w:rsidRPr="00923B86">
        <w:rPr>
          <w:rFonts w:eastAsia="Times New Roman" w:cs="Arial"/>
          <w:szCs w:val="20"/>
          <w:lang w:val="nl-NL" w:eastAsia="nl-NL"/>
        </w:rPr>
        <w:t xml:space="preserve">Als de leerling niet deelneemt dan moet de leerling toch op school aanwezig zijn. Voor </w:t>
      </w:r>
      <w:r w:rsidRPr="00923B86">
        <w:rPr>
          <w:rFonts w:eastAsia="Times New Roman" w:cs="Arial"/>
          <w:szCs w:val="20"/>
          <w:lang w:eastAsia="nl-NL"/>
        </w:rPr>
        <w:t xml:space="preserve">deze leerlingen voorziet de school een aangepast programma. </w:t>
      </w:r>
    </w:p>
    <w:p w:rsidR="00B74F58" w:rsidRPr="00923B86" w:rsidRDefault="00B74F58" w:rsidP="00B74F58">
      <w:pPr>
        <w:numPr>
          <w:ilvl w:val="12"/>
          <w:numId w:val="0"/>
        </w:numPr>
        <w:spacing w:before="120" w:after="0" w:line="240" w:lineRule="auto"/>
        <w:rPr>
          <w:rFonts w:eastAsia="Times New Roman" w:cs="Arial"/>
          <w:szCs w:val="20"/>
          <w:lang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Activiteiten die volledig buiten de schooluren georganiseerd worden, vallen hier niet onder.</w:t>
      </w:r>
    </w:p>
    <w:p w:rsidR="00B74F58" w:rsidRPr="00923B86" w:rsidRDefault="00B74F58" w:rsidP="00B74F58">
      <w:pPr>
        <w:spacing w:line="240" w:lineRule="auto"/>
        <w:rPr>
          <w:rFonts w:cs="Arial"/>
          <w:szCs w:val="20"/>
          <w:lang w:val="nl-NL"/>
        </w:rPr>
      </w:pPr>
      <w:r w:rsidRPr="00923B86">
        <w:rPr>
          <w:rFonts w:cs="Arial"/>
          <w:szCs w:val="20"/>
          <w:lang w:val="nl-NL"/>
        </w:rPr>
        <w:lastRenderedPageBreak/>
        <w:tab/>
      </w:r>
    </w:p>
    <w:p w:rsidR="00B74F58" w:rsidRPr="00923B86" w:rsidRDefault="00B74F58" w:rsidP="00B74F58">
      <w:pPr>
        <w:keepNext/>
        <w:spacing w:before="240" w:after="60" w:line="240" w:lineRule="auto"/>
        <w:ind w:left="2410" w:hanging="2410"/>
        <w:outlineLvl w:val="1"/>
        <w:rPr>
          <w:rFonts w:eastAsia="Times New Roman" w:cs="Arial"/>
          <w:b/>
          <w:bCs/>
          <w:iCs/>
          <w:sz w:val="36"/>
          <w:szCs w:val="36"/>
          <w:lang w:val="nl-NL" w:eastAsia="nl-NL"/>
        </w:rPr>
      </w:pPr>
      <w:r w:rsidRPr="00923B86">
        <w:rPr>
          <w:rFonts w:eastAsia="Times New Roman" w:cs="Arial"/>
          <w:b/>
          <w:bCs/>
          <w:iCs/>
          <w:sz w:val="36"/>
          <w:szCs w:val="36"/>
          <w:lang w:val="nl-NL" w:eastAsia="nl-NL"/>
        </w:rPr>
        <w:t>Hoofdstuk 6</w:t>
      </w:r>
      <w:r w:rsidRPr="00923B86">
        <w:rPr>
          <w:rFonts w:eastAsia="Times New Roman" w:cs="Arial"/>
          <w:b/>
          <w:bCs/>
          <w:iCs/>
          <w:sz w:val="36"/>
          <w:szCs w:val="36"/>
          <w:lang w:val="nl-NL" w:eastAsia="nl-NL"/>
        </w:rPr>
        <w:tab/>
        <w:t xml:space="preserve">Huiswerk, agenda’s, rapporten,   evaluatie en schoolloopbaan </w:t>
      </w:r>
    </w:p>
    <w:p w:rsidR="00B74F58" w:rsidRPr="00923B86" w:rsidRDefault="00B74F58" w:rsidP="00B74F58">
      <w:pPr>
        <w:spacing w:after="0" w:line="240" w:lineRule="auto"/>
        <w:rPr>
          <w:rFonts w:eastAsia="Times New Roman" w:cs="Arial"/>
          <w:sz w:val="36"/>
          <w:szCs w:val="36"/>
          <w:lang w:val="nl-NL" w:eastAsia="nl-NL"/>
        </w:rPr>
      </w:pPr>
    </w:p>
    <w:p w:rsidR="00B74F58" w:rsidRPr="00923B86" w:rsidRDefault="00B74F58" w:rsidP="00B74F58">
      <w:pPr>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9</w:t>
      </w:r>
      <w:r w:rsidRPr="00923B86">
        <w:rPr>
          <w:rFonts w:eastAsia="Times New Roman" w:cs="Arial"/>
          <w:b/>
          <w:bCs/>
          <w:i/>
          <w:iCs/>
          <w:szCs w:val="20"/>
          <w:lang w:val="nl-NL" w:eastAsia="nl-NL"/>
        </w:rPr>
        <w:tab/>
        <w:t>Huiswerk</w:t>
      </w:r>
    </w:p>
    <w:p w:rsidR="00451701" w:rsidRPr="00923B86" w:rsidRDefault="00451701" w:rsidP="00B74F58">
      <w:pPr>
        <w:spacing w:after="0" w:line="240" w:lineRule="auto"/>
        <w:rPr>
          <w:rFonts w:eastAsia="Times New Roman" w:cs="Arial"/>
          <w:b/>
          <w:bCs/>
          <w:i/>
          <w:iCs/>
          <w:szCs w:val="20"/>
          <w:lang w:val="nl-NL" w:eastAsia="nl-NL"/>
        </w:rPr>
      </w:pP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Elke dag (behalve op woensdag en vrijdag voor L1, L2, L3) worden er huistaken en/of lessen gegeven.</w:t>
      </w: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 xml:space="preserve">Deze worden genoteerd in de schoolagenda. </w:t>
      </w:r>
    </w:p>
    <w:p w:rsidR="00451701" w:rsidRPr="00923B86" w:rsidRDefault="00451701" w:rsidP="00B74F58">
      <w:pPr>
        <w:spacing w:after="0" w:line="240" w:lineRule="auto"/>
        <w:rPr>
          <w:rFonts w:eastAsia="Times New Roman" w:cs="Arial"/>
          <w:bCs/>
          <w:iCs/>
          <w:szCs w:val="20"/>
          <w:lang w:val="nl-NL" w:eastAsia="nl-NL"/>
        </w:rPr>
      </w:pP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Huiswerken kunnen gemaakt worden in de studie. De begeleider ziet erop toe dat het huiswerk gemaakt wordt. Het huiswerk wordt niet gecontroleerd op fouten.</w:t>
      </w:r>
    </w:p>
    <w:p w:rsidR="00451701" w:rsidRPr="00923B86" w:rsidRDefault="00451701" w:rsidP="00B74F58">
      <w:pPr>
        <w:spacing w:after="0" w:line="240" w:lineRule="auto"/>
        <w:rPr>
          <w:rFonts w:eastAsia="Times New Roman" w:cs="Arial"/>
          <w:bCs/>
          <w:iCs/>
          <w:szCs w:val="20"/>
          <w:lang w:val="nl-NL" w:eastAsia="nl-NL"/>
        </w:rPr>
      </w:pP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Indien uw kind het huiswerk niet begrijpt, vragen wij om dit te noteren op het huiswerk. Wij vragen niet aan de ouders om het huiswerk te verbeteren, enkel om erop toe te zien dat het gemaakt is.</w:t>
      </w:r>
    </w:p>
    <w:p w:rsidR="00451701" w:rsidRPr="00923B86" w:rsidRDefault="00451701" w:rsidP="00B74F58">
      <w:pPr>
        <w:spacing w:after="0" w:line="240" w:lineRule="auto"/>
        <w:rPr>
          <w:rFonts w:eastAsia="Times New Roman" w:cs="Arial"/>
          <w:bCs/>
          <w:iCs/>
          <w:szCs w:val="20"/>
          <w:lang w:val="nl-NL" w:eastAsia="nl-NL"/>
        </w:rPr>
      </w:pP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Vanaf het vierde leerjaar worden de kinderen begeleid tot het plannen van hun huiswerk en het leren van hun lessen.</w:t>
      </w:r>
    </w:p>
    <w:p w:rsidR="00451701" w:rsidRPr="00923B86" w:rsidRDefault="00451701" w:rsidP="00B74F58">
      <w:pPr>
        <w:spacing w:after="0" w:line="240" w:lineRule="auto"/>
        <w:rPr>
          <w:rFonts w:eastAsia="Times New Roman" w:cs="Arial"/>
          <w:bCs/>
          <w:iCs/>
          <w:szCs w:val="20"/>
          <w:lang w:val="nl-NL" w:eastAsia="nl-NL"/>
        </w:rPr>
      </w:pPr>
    </w:p>
    <w:p w:rsidR="00451701" w:rsidRPr="00923B86" w:rsidRDefault="00451701" w:rsidP="00B74F58">
      <w:pPr>
        <w:spacing w:after="0" w:line="240" w:lineRule="auto"/>
        <w:rPr>
          <w:rFonts w:eastAsia="Times New Roman" w:cs="Arial"/>
          <w:bCs/>
          <w:iCs/>
          <w:szCs w:val="20"/>
          <w:lang w:val="nl-NL" w:eastAsia="nl-NL"/>
        </w:rPr>
      </w:pPr>
      <w:r w:rsidRPr="00923B86">
        <w:rPr>
          <w:rFonts w:eastAsia="Times New Roman" w:cs="Arial"/>
          <w:bCs/>
          <w:iCs/>
          <w:szCs w:val="20"/>
          <w:lang w:val="nl-NL" w:eastAsia="nl-NL"/>
        </w:rPr>
        <w:t>Indien een leerling zijn huiswerk vergeet, kan de groepsleraar de nodige maatregelen nemen.</w:t>
      </w:r>
    </w:p>
    <w:p w:rsidR="00740135" w:rsidRPr="00923B86" w:rsidRDefault="00740135" w:rsidP="00B74F58">
      <w:pPr>
        <w:spacing w:after="0" w:line="240" w:lineRule="auto"/>
        <w:rPr>
          <w:rFonts w:eastAsia="Times New Roman" w:cs="Arial"/>
          <w:bCs/>
          <w:iCs/>
          <w:szCs w:val="20"/>
          <w:lang w:val="nl-NL" w:eastAsia="nl-NL"/>
        </w:rPr>
      </w:pPr>
    </w:p>
    <w:p w:rsidR="00B74F58" w:rsidRPr="00923B86" w:rsidRDefault="00B74F58" w:rsidP="00B74F58">
      <w:pPr>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color w:val="0070C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10</w:t>
      </w:r>
      <w:r w:rsidRPr="00923B86">
        <w:rPr>
          <w:rFonts w:eastAsia="Times New Roman" w:cs="Arial"/>
          <w:b/>
          <w:bCs/>
          <w:i/>
          <w:iCs/>
          <w:szCs w:val="20"/>
          <w:lang w:val="nl-NL" w:eastAsia="nl-NL"/>
        </w:rPr>
        <w:tab/>
        <w:t xml:space="preserve">Agenda  </w:t>
      </w:r>
    </w:p>
    <w:p w:rsidR="00451701" w:rsidRPr="00923B86" w:rsidRDefault="00451701"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rsidR="00451701" w:rsidRPr="00923B86" w:rsidRDefault="00451701"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923B86">
        <w:rPr>
          <w:rFonts w:eastAsia="Times New Roman" w:cs="Arial"/>
          <w:bCs/>
          <w:iCs/>
          <w:szCs w:val="20"/>
          <w:lang w:val="nl-NL" w:eastAsia="nl-NL"/>
        </w:rPr>
        <w:t>In de kleutergroepen hebben de leerlingen een heen-en weermap.</w:t>
      </w:r>
    </w:p>
    <w:p w:rsidR="00451701" w:rsidRPr="00923B86" w:rsidRDefault="00451701"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923B86">
        <w:rPr>
          <w:rFonts w:eastAsia="Times New Roman" w:cs="Arial"/>
          <w:bCs/>
          <w:iCs/>
          <w:szCs w:val="20"/>
          <w:lang w:val="nl-NL" w:eastAsia="nl-NL"/>
        </w:rPr>
        <w:t>Vanaf het lager onderwijs krijgen de leerlingen een schoolagenda. Hierin worden de taken van de leerlingen en mededelingen voor ouders dagelijks genoteerd.</w:t>
      </w:r>
    </w:p>
    <w:p w:rsidR="00451701" w:rsidRPr="00923B86" w:rsidRDefault="00451701"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923B86">
        <w:rPr>
          <w:rFonts w:eastAsia="Times New Roman" w:cs="Arial"/>
          <w:bCs/>
          <w:iCs/>
          <w:szCs w:val="20"/>
          <w:lang w:val="nl-NL" w:eastAsia="nl-NL"/>
        </w:rPr>
        <w:t xml:space="preserve">De ouders en de groepsleraar ondertekenen </w:t>
      </w:r>
      <w:r w:rsidR="00740135" w:rsidRPr="00923B86">
        <w:rPr>
          <w:rFonts w:eastAsia="Times New Roman" w:cs="Arial"/>
          <w:bCs/>
          <w:iCs/>
          <w:szCs w:val="20"/>
          <w:lang w:val="nl-NL" w:eastAsia="nl-NL"/>
        </w:rPr>
        <w:t xml:space="preserve">dagelijks de schoolagenda voor de kinderen uit het eerste, tweede en derde leerjaar en </w:t>
      </w:r>
      <w:r w:rsidRPr="00923B86">
        <w:rPr>
          <w:rFonts w:eastAsia="Times New Roman" w:cs="Arial"/>
          <w:bCs/>
          <w:iCs/>
          <w:szCs w:val="20"/>
          <w:lang w:val="nl-NL" w:eastAsia="nl-NL"/>
        </w:rPr>
        <w:t xml:space="preserve">minstens wekelijks </w:t>
      </w:r>
      <w:r w:rsidR="00740135" w:rsidRPr="00923B86">
        <w:rPr>
          <w:rFonts w:eastAsia="Times New Roman" w:cs="Arial"/>
          <w:bCs/>
          <w:iCs/>
          <w:szCs w:val="20"/>
          <w:lang w:val="nl-NL" w:eastAsia="nl-NL"/>
        </w:rPr>
        <w:t>voor de kinderen uit het vierde, vijfde en zesde leerjaar.</w:t>
      </w:r>
    </w:p>
    <w:p w:rsidR="00740135" w:rsidRPr="00923B86" w:rsidRDefault="00740135" w:rsidP="00B74F5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p>
    <w:p w:rsidR="00757106" w:rsidRPr="00923B86" w:rsidRDefault="00757106" w:rsidP="00B74F58">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11</w:t>
      </w:r>
      <w:r w:rsidRPr="00923B86">
        <w:rPr>
          <w:rFonts w:eastAsia="Times New Roman" w:cs="Arial"/>
          <w:b/>
          <w:bCs/>
          <w:i/>
          <w:iCs/>
          <w:szCs w:val="20"/>
          <w:lang w:val="nl-NL" w:eastAsia="nl-NL"/>
        </w:rPr>
        <w:tab/>
        <w:t xml:space="preserve">Evaluatie en rapport </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iCs/>
          <w:szCs w:val="20"/>
          <w:lang w:val="nl-NL" w:eastAsia="nl-NL"/>
        </w:rPr>
      </w:pPr>
      <w:r w:rsidRPr="00923B86">
        <w:rPr>
          <w:rFonts w:eastAsia="Times New Roman" w:cs="Arial"/>
          <w:b/>
          <w:bCs/>
          <w:i/>
          <w:iCs/>
          <w:szCs w:val="20"/>
          <w:lang w:val="nl-NL" w:eastAsia="nl-NL"/>
        </w:rPr>
        <w:t xml:space="preserve">     </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Een samenvatting van de evaluatiegegevens van de leerling wordt neergeschreven in een rapport. Dit rapport wordt bezorgd aan de ouders, die ondertekenen voor kennisneming. Het rapport wordt, ondertekend terugbezorgd aan de groepsleraar.</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70C0"/>
          <w:szCs w:val="20"/>
          <w:lang w:val="nl-NL" w:eastAsia="nl-NL"/>
        </w:rPr>
      </w:pPr>
    </w:p>
    <w:p w:rsidR="00B74F58" w:rsidRPr="00923B86" w:rsidRDefault="00B74F58" w:rsidP="00B74F5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12</w:t>
      </w:r>
      <w:r w:rsidRPr="00923B86">
        <w:rPr>
          <w:rFonts w:eastAsia="Times New Roman" w:cs="Arial"/>
          <w:b/>
          <w:bCs/>
          <w:i/>
          <w:iCs/>
          <w:szCs w:val="20"/>
          <w:lang w:val="nl-NL" w:eastAsia="nl-NL"/>
        </w:rPr>
        <w:tab/>
        <w:t xml:space="preserve">Schoolloopbaan </w:t>
      </w:r>
    </w:p>
    <w:p w:rsidR="00B74F58" w:rsidRPr="00923B86" w:rsidRDefault="00B74F58" w:rsidP="00B74F5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B050"/>
          <w:szCs w:val="20"/>
          <w:lang w:val="nl-NL" w:eastAsia="nl-NL"/>
        </w:rPr>
      </w:pPr>
    </w:p>
    <w:p w:rsidR="00B74F58" w:rsidRPr="00923B86" w:rsidRDefault="00B74F58" w:rsidP="00B74F58">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Op voorwaarde dat aan alle toelatingsvoorwaarden voldaan is, nemen de ouders van de leerling de eindbeslissing inzake:</w:t>
      </w:r>
    </w:p>
    <w:p w:rsidR="00B74F58" w:rsidRPr="00923B86" w:rsidRDefault="00B74F58" w:rsidP="00B74F58">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923B86">
        <w:rPr>
          <w:rFonts w:eastAsia="Times New Roman" w:cs="Arial"/>
          <w:szCs w:val="20"/>
          <w:lang w:val="nl-NL" w:eastAsia="nl-NL"/>
        </w:rPr>
        <w:t>de overgang van kleuter- naar lager onderwijs, na</w:t>
      </w:r>
      <w:r w:rsidRPr="00923B86">
        <w:t xml:space="preserve"> kennisneming van en toelichting bij de adviezen van de klassenraad en van het CLB;</w:t>
      </w:r>
      <w:r w:rsidRPr="00923B86">
        <w:rPr>
          <w:rFonts w:eastAsia="Times New Roman" w:cs="Arial"/>
          <w:szCs w:val="20"/>
          <w:lang w:val="nl-NL" w:eastAsia="nl-NL"/>
        </w:rPr>
        <w:t xml:space="preserve"> </w:t>
      </w:r>
    </w:p>
    <w:p w:rsidR="00A816DD" w:rsidRPr="00923B86" w:rsidRDefault="00A816DD" w:rsidP="00B74F58">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923B86">
        <w:rPr>
          <w:rFonts w:eastAsia="Times New Roman" w:cs="Arial"/>
          <w:szCs w:val="20"/>
          <w:lang w:val="nl-NL" w:eastAsia="nl-NL"/>
        </w:rPr>
        <w:t>een jaar langer in het kleuteronderwijs, na kennisneming en toelichting bij de adviezen van de klassenraad en het CLB</w:t>
      </w:r>
    </w:p>
    <w:p w:rsidR="00B74F58" w:rsidRPr="00923B86" w:rsidRDefault="00A816DD" w:rsidP="00B74F58">
      <w:pPr>
        <w:pStyle w:val="Lijstalinea"/>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923B86">
        <w:rPr>
          <w:rFonts w:eastAsia="Times New Roman" w:cs="Arial"/>
          <w:szCs w:val="20"/>
          <w:lang w:val="nl-NL" w:eastAsia="nl-NL"/>
        </w:rPr>
        <w:t>het volgen van nog één schooljaar lager onderwijs, als de leerling 14 jaar wordt voor 1 januari van het lopende schooljaar, en dit na kennisneming van en toelichting bij het gunstig advies van de klassenraad en het advies van het CLB.</w:t>
      </w:r>
    </w:p>
    <w:p w:rsidR="00B74F58" w:rsidRPr="00923B86" w:rsidRDefault="00B74F58" w:rsidP="00B74F5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r>
      <w:r w:rsidRPr="00923B86">
        <w:rPr>
          <w:rFonts w:eastAsia="Times New Roman" w:cs="Arial"/>
          <w:szCs w:val="20"/>
          <w:lang w:eastAsia="nl-NL"/>
        </w:rPr>
        <w:t xml:space="preserve">Een leerling die een jaar te vroeg  wil instappen in het lager onderwijs (5 jaar ten laatste op 31 december van het lopende schooljaar) wordt enkel ingeschreven, na advies van het CLB en </w:t>
      </w:r>
      <w:r w:rsidRPr="00923B86">
        <w:rPr>
          <w:rFonts w:eastAsia="Times New Roman" w:cs="Arial"/>
          <w:szCs w:val="20"/>
          <w:lang w:eastAsia="nl-NL"/>
        </w:rPr>
        <w:lastRenderedPageBreak/>
        <w:t>na toelating van de klassenraad. Geeft de klassenraad geen toelating, dan vervalt het beslissingsrecht van de ouders.</w:t>
      </w:r>
    </w:p>
    <w:p w:rsidR="00B74F58" w:rsidRPr="00923B86" w:rsidRDefault="00B74F58" w:rsidP="00B74F58">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i/>
          <w:color w:val="0070C0"/>
          <w:szCs w:val="20"/>
          <w:lang w:val="nl-NL" w:eastAsia="nl-NL"/>
        </w:rPr>
      </w:pPr>
    </w:p>
    <w:p w:rsidR="00B74F58" w:rsidRPr="00923B86" w:rsidRDefault="00B74F58" w:rsidP="00451701">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4" w:hanging="564"/>
        <w:rPr>
          <w:rFonts w:eastAsia="Times New Roman" w:cs="Arial"/>
          <w:szCs w:val="20"/>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t>In alle andere gevallen neemt de school de eindbeslissing inzake het al dan niet zitten</w:t>
      </w:r>
      <w:r w:rsidR="00451701" w:rsidRPr="00923B86">
        <w:rPr>
          <w:rFonts w:eastAsia="Times New Roman" w:cs="Arial"/>
          <w:szCs w:val="20"/>
          <w:lang w:val="nl-NL" w:eastAsia="nl-NL"/>
        </w:rPr>
        <w:t>blijven van de leerling.</w:t>
      </w:r>
    </w:p>
    <w:p w:rsidR="00B74F58" w:rsidRPr="00923B86" w:rsidRDefault="00B74F58" w:rsidP="00B74F58">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B0F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B0F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 w:val="36"/>
          <w:szCs w:val="36"/>
          <w:lang w:val="nl-NL" w:eastAsia="nl-NL"/>
        </w:rPr>
      </w:pPr>
      <w:bookmarkStart w:id="11" w:name="_Toc191982968"/>
      <w:bookmarkStart w:id="12" w:name="_Toc229386927"/>
      <w:bookmarkStart w:id="13" w:name="_Toc231288585"/>
      <w:bookmarkStart w:id="14" w:name="_Toc232308861"/>
      <w:bookmarkStart w:id="15" w:name="_Toc232309425"/>
      <w:r w:rsidRPr="00923B86">
        <w:rPr>
          <w:rFonts w:eastAsia="Times New Roman" w:cs="Arial"/>
          <w:b/>
          <w:bCs/>
          <w:iCs/>
          <w:sz w:val="36"/>
          <w:szCs w:val="36"/>
          <w:lang w:val="nl-NL" w:eastAsia="nl-NL"/>
        </w:rPr>
        <w:t>Hoofdstuk 7</w:t>
      </w:r>
      <w:r w:rsidRPr="00923B86">
        <w:rPr>
          <w:rFonts w:eastAsia="Times New Roman" w:cs="Arial"/>
          <w:b/>
          <w:bCs/>
          <w:iCs/>
          <w:sz w:val="36"/>
          <w:szCs w:val="36"/>
          <w:lang w:val="nl-NL" w:eastAsia="nl-NL"/>
        </w:rPr>
        <w:tab/>
      </w:r>
      <w:r w:rsidRPr="00923B86">
        <w:rPr>
          <w:rFonts w:eastAsia="Times New Roman" w:cs="Arial"/>
          <w:b/>
          <w:bCs/>
          <w:iCs/>
          <w:sz w:val="36"/>
          <w:szCs w:val="36"/>
          <w:lang w:val="nl-NL" w:eastAsia="nl-NL"/>
        </w:rPr>
        <w:tab/>
        <w:t>Afwezigheden en te laat komen</w:t>
      </w:r>
      <w:bookmarkEnd w:id="11"/>
      <w:bookmarkEnd w:id="12"/>
      <w:bookmarkEnd w:id="13"/>
      <w:bookmarkEnd w:id="14"/>
      <w:bookmarkEnd w:id="15"/>
      <w:r w:rsidRPr="00923B86">
        <w:rPr>
          <w:rFonts w:eastAsia="Times New Roman" w:cs="Arial"/>
          <w:b/>
          <w:bCs/>
          <w:iCs/>
          <w:sz w:val="36"/>
          <w:szCs w:val="36"/>
          <w:lang w:val="nl-NL" w:eastAsia="nl-NL"/>
        </w:rPr>
        <w:t xml:space="preserve"> </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13</w:t>
      </w:r>
      <w:r w:rsidRPr="00923B86">
        <w:rPr>
          <w:rFonts w:eastAsia="Times New Roman" w:cs="Arial"/>
          <w:b/>
          <w:bCs/>
          <w:i/>
          <w:iCs/>
          <w:szCs w:val="20"/>
          <w:lang w:val="nl-NL" w:eastAsia="nl-NL"/>
        </w:rPr>
        <w:tab/>
        <w:t>Afwezigheden</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t>Zowel voor kleuters als voor leerlingen lager onderwijs is een voldoende aanwezigheid noodzakelijk  voor een vlotte schoolloopbaan.</w:t>
      </w:r>
    </w:p>
    <w:p w:rsidR="00B74F58" w:rsidRPr="00923B86" w:rsidRDefault="00B74F58" w:rsidP="00B74F5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451701" w:rsidRPr="00923B86" w:rsidRDefault="00451701" w:rsidP="00B74F5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t xml:space="preserve">Afwezigheden worden </w:t>
      </w:r>
      <w:r w:rsidRPr="00923B86">
        <w:rPr>
          <w:rFonts w:eastAsia="Times New Roman" w:cs="Arial"/>
          <w:b/>
          <w:szCs w:val="20"/>
          <w:lang w:val="nl-NL" w:eastAsia="nl-NL"/>
        </w:rPr>
        <w:t>telefonisch</w:t>
      </w:r>
      <w:r w:rsidRPr="00923B86">
        <w:rPr>
          <w:rFonts w:eastAsia="Times New Roman" w:cs="Arial"/>
          <w:szCs w:val="20"/>
          <w:lang w:val="nl-NL" w:eastAsia="nl-NL"/>
        </w:rPr>
        <w:t xml:space="preserve"> </w:t>
      </w:r>
      <w:r w:rsidR="00740135" w:rsidRPr="00923B86">
        <w:rPr>
          <w:rFonts w:eastAsia="Times New Roman" w:cs="Arial"/>
          <w:szCs w:val="20"/>
          <w:lang w:val="nl-NL" w:eastAsia="nl-NL"/>
        </w:rPr>
        <w:t xml:space="preserve">(niet via mail) </w:t>
      </w:r>
      <w:r w:rsidRPr="00923B86">
        <w:rPr>
          <w:rFonts w:eastAsia="Times New Roman" w:cs="Arial"/>
          <w:szCs w:val="20"/>
          <w:lang w:val="nl-NL" w:eastAsia="nl-NL"/>
        </w:rPr>
        <w:t xml:space="preserve">meegedeeld aan het </w:t>
      </w:r>
      <w:r w:rsidRPr="00923B86">
        <w:rPr>
          <w:rFonts w:eastAsia="Times New Roman" w:cs="Arial"/>
          <w:b/>
          <w:szCs w:val="20"/>
          <w:lang w:val="nl-NL" w:eastAsia="nl-NL"/>
        </w:rPr>
        <w:t>secretariaat</w:t>
      </w:r>
      <w:r w:rsidRPr="00923B86">
        <w:rPr>
          <w:rFonts w:eastAsia="Times New Roman" w:cs="Arial"/>
          <w:szCs w:val="20"/>
          <w:lang w:val="nl-NL" w:eastAsia="nl-NL"/>
        </w:rPr>
        <w:t>, bij voorkeur voor de start van de schooldag.</w:t>
      </w:r>
    </w:p>
    <w:p w:rsidR="00B74F58" w:rsidRPr="00923B86" w:rsidRDefault="00B74F58" w:rsidP="00B74F5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r>
      <w:r w:rsidRPr="00923B86">
        <w:rPr>
          <w:rFonts w:eastAsia="Times New Roman" w:cs="Arial"/>
          <w:szCs w:val="20"/>
          <w:u w:val="single"/>
          <w:lang w:val="nl-NL" w:eastAsia="nl-NL"/>
        </w:rPr>
        <w:t>Kleuteronderwijs</w:t>
      </w:r>
    </w:p>
    <w:p w:rsidR="00CF4E32" w:rsidRPr="00923B86" w:rsidRDefault="00B74F58"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br/>
      </w:r>
      <w:r w:rsidR="00CF4E32" w:rsidRPr="00923B86">
        <w:rPr>
          <w:rFonts w:eastAsia="Times New Roman" w:cs="Arial"/>
          <w:szCs w:val="20"/>
          <w:lang w:val="nl-NL" w:eastAsia="nl-NL"/>
        </w:rPr>
        <w:t xml:space="preserve">Er is geen medisch attest nodig voor afwezigheden van kleuters. </w:t>
      </w:r>
    </w:p>
    <w:p w:rsidR="00CF4E32" w:rsidRPr="00923B86" w:rsidRDefault="00CF4E32"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CF4E32" w:rsidRPr="00923B86" w:rsidRDefault="00CF4E32"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rsidR="00A31B85" w:rsidRPr="00923B86" w:rsidRDefault="00A31B85"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A31B85" w:rsidRPr="00923B86" w:rsidRDefault="00A31B85" w:rsidP="00A31B8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t>Voor zes-en zevenjarigen in het kleuteronderwijs of een vijfjarige die vervroegd instapt in het lager onderwijs ,moeten de afwezigheden gewettigd worden volgens dezelfde regels als in het lager onderwijs.</w:t>
      </w:r>
    </w:p>
    <w:p w:rsidR="00A31B85" w:rsidRPr="00923B86" w:rsidRDefault="00A31B85"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CF4E32">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r>
      <w:r w:rsidRPr="00923B86">
        <w:rPr>
          <w:rFonts w:eastAsia="Times New Roman" w:cs="Arial"/>
          <w:szCs w:val="20"/>
          <w:u w:val="single"/>
          <w:lang w:val="nl-NL" w:eastAsia="nl-NL"/>
        </w:rPr>
        <w:t>Lager onderwijs</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1°</w:t>
      </w:r>
      <w:r w:rsidRPr="00923B86">
        <w:rPr>
          <w:rFonts w:eastAsia="Times New Roman" w:cs="Arial"/>
          <w:szCs w:val="20"/>
          <w:lang w:val="nl-NL" w:eastAsia="nl-NL"/>
        </w:rPr>
        <w:tab/>
        <w:t>Afwezigheid wegens ziekte:</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 xml:space="preserve">                            </w:t>
      </w:r>
    </w:p>
    <w:p w:rsidR="00B74F58" w:rsidRPr="00923B86" w:rsidRDefault="00B74F58" w:rsidP="00B74F58">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923B86">
        <w:rPr>
          <w:rFonts w:eastAsia="Times New Roman" w:cs="Arial"/>
          <w:szCs w:val="20"/>
          <w:lang w:eastAsia="nl-NL"/>
        </w:rPr>
        <w:t xml:space="preserve">a) een verklaring van ziekte ondertekend en gedateerd door een ouder. Dit kan hoogstens vier maal per schooljaar worden ingediend. </w:t>
      </w:r>
      <w:r w:rsidRPr="00923B86">
        <w:rPr>
          <w:rFonts w:eastAsia="Times New Roman" w:cs="Arial"/>
          <w:szCs w:val="20"/>
          <w:lang w:val="nl-NL" w:eastAsia="nl-NL"/>
        </w:rPr>
        <w:t>De verklaring vermeldt de naam van de leerling, de klasgroep, de reden van afwezigheid, de begindatum en de vermoedelijke einddatum</w:t>
      </w:r>
      <w:r w:rsidRPr="00923B86">
        <w:rPr>
          <w:rFonts w:eastAsia="Times New Roman" w:cs="Arial"/>
          <w:i/>
          <w:szCs w:val="20"/>
          <w:lang w:val="nl-NL" w:eastAsia="nl-NL"/>
        </w:rPr>
        <w:t>.</w:t>
      </w:r>
    </w:p>
    <w:p w:rsidR="00B74F58" w:rsidRPr="00923B86" w:rsidRDefault="00B74F58" w:rsidP="00B74F58">
      <w:pPr>
        <w:numPr>
          <w:ilvl w:val="12"/>
          <w:numId w:val="0"/>
        </w:numPr>
        <w:tabs>
          <w:tab w:val="left" w:pos="-1440"/>
          <w:tab w:val="left" w:pos="-720"/>
          <w:tab w:val="left" w:pos="283"/>
        </w:tabs>
        <w:spacing w:after="0" w:line="240" w:lineRule="auto"/>
        <w:ind w:left="567"/>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923B86">
        <w:rPr>
          <w:rFonts w:eastAsia="Times New Roman" w:cs="Arial"/>
          <w:szCs w:val="20"/>
          <w:lang w:val="nl-NL" w:eastAsia="nl-NL"/>
        </w:rPr>
        <w:t xml:space="preserve">b) </w:t>
      </w:r>
      <w:r w:rsidRPr="00923B86">
        <w:rPr>
          <w:rFonts w:eastAsia="Times New Roman" w:cs="Arial"/>
          <w:szCs w:val="20"/>
          <w:lang w:eastAsia="nl-NL"/>
        </w:rPr>
        <w:t>een medisch attest:</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eastAsia="nl-NL"/>
        </w:rPr>
      </w:pPr>
    </w:p>
    <w:p w:rsidR="00B74F58" w:rsidRPr="00923B86" w:rsidRDefault="00B74F58" w:rsidP="00B74F58">
      <w:pPr>
        <w:pStyle w:val="Lijstalinea"/>
        <w:numPr>
          <w:ilvl w:val="0"/>
          <w:numId w:val="23"/>
        </w:numPr>
        <w:tabs>
          <w:tab w:val="left" w:pos="-1440"/>
          <w:tab w:val="left" w:pos="-720"/>
          <w:tab w:val="left" w:pos="283"/>
        </w:tabs>
        <w:spacing w:after="0" w:line="240" w:lineRule="auto"/>
        <w:ind w:left="1418"/>
        <w:rPr>
          <w:rFonts w:eastAsia="Times New Roman" w:cs="Arial"/>
          <w:szCs w:val="20"/>
          <w:lang w:eastAsia="nl-NL"/>
        </w:rPr>
      </w:pPr>
      <w:r w:rsidRPr="00923B86">
        <w:rPr>
          <w:rFonts w:eastAsia="Times New Roman" w:cs="Arial"/>
          <w:szCs w:val="20"/>
          <w:lang w:eastAsia="nl-NL"/>
        </w:rPr>
        <w:t xml:space="preserve">als de ouders al vier maal in een schooljaar zelf een verklaring wegens ziekte hebben ingediend; </w:t>
      </w:r>
    </w:p>
    <w:p w:rsidR="00B74F58" w:rsidRPr="00923B86" w:rsidRDefault="00B74F58" w:rsidP="00B74F58">
      <w:pPr>
        <w:pStyle w:val="Lijstalinea"/>
        <w:numPr>
          <w:ilvl w:val="0"/>
          <w:numId w:val="23"/>
        </w:numPr>
        <w:tabs>
          <w:tab w:val="left" w:pos="-1440"/>
          <w:tab w:val="left" w:pos="-720"/>
          <w:tab w:val="left" w:pos="283"/>
        </w:tabs>
        <w:spacing w:after="0" w:line="240" w:lineRule="auto"/>
        <w:ind w:left="1418"/>
        <w:rPr>
          <w:rFonts w:eastAsia="Times New Roman" w:cs="Arial"/>
          <w:szCs w:val="20"/>
          <w:lang w:eastAsia="nl-NL"/>
        </w:rPr>
      </w:pPr>
      <w:r w:rsidRPr="00923B86">
        <w:rPr>
          <w:rFonts w:eastAsia="Times New Roman" w:cs="Arial"/>
          <w:szCs w:val="20"/>
          <w:lang w:eastAsia="nl-NL"/>
        </w:rPr>
        <w:t>bij een afwezigheid wegens ziekte van meer dan drie opeenvolgende kalenderdagen;</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2°</w:t>
      </w:r>
      <w:r w:rsidRPr="00923B86">
        <w:rPr>
          <w:rFonts w:eastAsia="Times New Roman" w:cs="Arial"/>
          <w:szCs w:val="20"/>
          <w:lang w:val="nl-NL" w:eastAsia="nl-NL"/>
        </w:rPr>
        <w:tab/>
        <w:t>Afwezigheid van rechtswege:</w:t>
      </w:r>
    </w:p>
    <w:p w:rsidR="00B74F58" w:rsidRPr="00923B86" w:rsidRDefault="00B74F58" w:rsidP="00B74F58">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923B86">
        <w:rPr>
          <w:rFonts w:eastAsia="Times New Roman" w:cs="Arial"/>
          <w:szCs w:val="20"/>
          <w:lang w:val="nl-NL" w:eastAsia="nl-NL"/>
        </w:rPr>
        <w:t>Bij een afwezigheid van rechtswege bezorgen de ouders aan de groepsleraar een ondertekende verklaring of een officieel document. De verklaring vermeldt de naam van de leerling, de klasgroep, de reden van afwezigheid, de begindatum en de vermoedelijke einddatum.</w:t>
      </w:r>
      <w:r w:rsidRPr="00923B86">
        <w:rPr>
          <w:rFonts w:eastAsia="Times New Roman" w:cs="Arial"/>
          <w:szCs w:val="20"/>
          <w:lang w:val="nl-NL" w:eastAsia="nl-NL"/>
        </w:rPr>
        <w:br/>
        <w:t>Het gaat om volgende gevallen:</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before="60" w:after="0" w:line="240" w:lineRule="auto"/>
        <w:textAlignment w:val="baseline"/>
        <w:rPr>
          <w:rFonts w:eastAsia="Times New Roman" w:cs="Arial"/>
          <w:szCs w:val="20"/>
          <w:lang w:val="nl-NL" w:eastAsia="nl-NL"/>
        </w:rPr>
      </w:pPr>
      <w:r w:rsidRPr="00923B86">
        <w:rPr>
          <w:rFonts w:eastAsia="Times New Roman" w:cs="Arial"/>
          <w:szCs w:val="20"/>
          <w:lang w:val="nl-NL" w:eastAsia="nl-NL"/>
        </w:rPr>
        <w:t>het bijwonen van een familieraad;</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bijwonen van een begrafenis- of huwelijksplechtigheid van een persoon die onder hetzelfde dak woont als de leerling of van een bloed- of aanverwant van de leerling;</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lastRenderedPageBreak/>
        <w:t>de oproeping of dagvaarding voor de rechtbank;</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onderworpen worden aan maatregelen in het kader van de bijzondere jeugdzorg en de jeugdbescherming;</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onbereikbaarheid of ontoegankelijkheid van de school door overmacht;</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beleven van feestdagen die inherent zijn aan de door de grondwet erkende levensbeschouwelijke overtuiging van een leerling.</w:t>
      </w:r>
    </w:p>
    <w:p w:rsidR="00B74F58" w:rsidRPr="00923B86" w:rsidRDefault="00B74F58" w:rsidP="00B74F58">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xml:space="preserve">het actief deelnemen in het kader van een individuele selectie of lidmaatschap van een vereniging als topsportbelofte aan sportieve manifestaties. Maximaal 10 al dan niet gespreide halve schooldagen per schooljaar. </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3°</w:t>
      </w:r>
      <w:r w:rsidRPr="00923B86">
        <w:rPr>
          <w:rFonts w:eastAsia="Times New Roman" w:cs="Arial"/>
          <w:szCs w:val="20"/>
          <w:lang w:val="nl-NL" w:eastAsia="nl-NL"/>
        </w:rPr>
        <w:tab/>
        <w:t>Afwezigheid mits voorafgaandelijke toestemming van de directeur:</w:t>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923B86">
        <w:rPr>
          <w:rFonts w:eastAsia="Times New Roman" w:cs="Arial"/>
          <w:szCs w:val="20"/>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923B86">
        <w:rPr>
          <w:rFonts w:eastAsia="Times New Roman" w:cs="Arial"/>
          <w:szCs w:val="20"/>
          <w:lang w:val="nl-NL" w:eastAsia="nl-NL"/>
        </w:rPr>
        <w:br/>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4°</w:t>
      </w:r>
      <w:r w:rsidRPr="00923B86">
        <w:rPr>
          <w:rFonts w:eastAsia="Times New Roman" w:cs="Arial"/>
          <w:szCs w:val="20"/>
          <w:lang w:val="nl-NL" w:eastAsia="nl-NL"/>
        </w:rPr>
        <w:tab/>
        <w:t>Afwezigheid wegens verplaatsingen van de trekkende bevolking:</w:t>
      </w:r>
    </w:p>
    <w:p w:rsidR="00B74F58" w:rsidRPr="00923B86" w:rsidRDefault="00B74F58" w:rsidP="00B74F58">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923B86">
        <w:rPr>
          <w:rFonts w:eastAsia="Times New Roman" w:cs="Arial"/>
          <w:szCs w:val="20"/>
          <w:lang w:val="nl-NL" w:eastAsia="nl-NL"/>
        </w:rPr>
        <w:br/>
        <w:t>In uitzonderlijke omstandigheden kan de afwezigheid van kinderen van binnenschippers, kermis- en circusexploitanten en -artiesten en woonwagenbewoners gewettigd zijn om de ouders te vergezellen tijdens hun verplaatsingen.</w:t>
      </w:r>
      <w:r w:rsidRPr="00923B86">
        <w:rPr>
          <w:rFonts w:eastAsia="Times New Roman" w:cs="Arial"/>
          <w:szCs w:val="20"/>
          <w:lang w:val="nl-NL" w:eastAsia="nl-NL"/>
        </w:rPr>
        <w:br/>
        <w:t>De afspraken over de modaliteiten aangaande het onderwijs op afstand en aangaande de communicatie tussen de school en de ouders worden vastgelegd in een overeenkomst tussen de directeur en de ouders.</w:t>
      </w:r>
      <w:r w:rsidRPr="00923B86">
        <w:rPr>
          <w:rFonts w:eastAsia="Times New Roman" w:cs="Arial"/>
          <w:szCs w:val="20"/>
          <w:lang w:val="nl-NL" w:eastAsia="nl-NL"/>
        </w:rPr>
        <w:br/>
      </w:r>
    </w:p>
    <w:p w:rsidR="00B74F58" w:rsidRPr="00923B86" w:rsidRDefault="00B74F58" w:rsidP="00B74F58">
      <w:pPr>
        <w:numPr>
          <w:ilvl w:val="12"/>
          <w:numId w:val="0"/>
        </w:numPr>
        <w:tabs>
          <w:tab w:val="left" w:pos="-1440"/>
          <w:tab w:val="left" w:pos="-720"/>
          <w:tab w:val="left" w:pos="283"/>
        </w:tabs>
        <w:spacing w:after="0" w:line="240" w:lineRule="auto"/>
        <w:rPr>
          <w:rFonts w:eastAsia="Times New Roman" w:cs="Arial"/>
          <w:szCs w:val="20"/>
          <w:lang w:val="nl-NL" w:eastAsia="nl-NL"/>
        </w:rPr>
      </w:pPr>
      <w:r w:rsidRPr="00923B86">
        <w:rPr>
          <w:rFonts w:eastAsia="Times New Roman" w:cs="Arial"/>
          <w:szCs w:val="20"/>
          <w:lang w:val="nl-NL" w:eastAsia="nl-NL"/>
        </w:rPr>
        <w:t>5°</w:t>
      </w:r>
      <w:r w:rsidRPr="00923B86">
        <w:rPr>
          <w:rFonts w:eastAsia="Times New Roman" w:cs="Arial"/>
          <w:b/>
          <w:bCs/>
          <w:szCs w:val="20"/>
          <w:lang w:val="nl-NL" w:eastAsia="nl-NL"/>
        </w:rPr>
        <w:tab/>
      </w:r>
      <w:r w:rsidRPr="00923B86">
        <w:rPr>
          <w:rFonts w:eastAsia="Times New Roman" w:cs="Arial"/>
          <w:szCs w:val="20"/>
          <w:lang w:val="nl-NL" w:eastAsia="nl-NL"/>
        </w:rPr>
        <w:t>Afwezigheden voor topsport voor de sporten tennis, zwemmen en gymnastiek mits toestemming van de directie:</w:t>
      </w:r>
    </w:p>
    <w:p w:rsidR="00B74F58" w:rsidRPr="00923B86" w:rsidRDefault="00B74F58" w:rsidP="00B74F58">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923B86">
        <w:rPr>
          <w:rFonts w:eastAsia="Times New Roman" w:cs="Arial"/>
          <w:b/>
          <w:bCs/>
          <w:szCs w:val="20"/>
          <w:lang w:val="nl-NL" w:eastAsia="nl-NL"/>
        </w:rPr>
        <w:br/>
      </w:r>
      <w:r w:rsidRPr="00923B86">
        <w:rPr>
          <w:rFonts w:eastAsia="Times New Roman" w:cs="Arial"/>
          <w:szCs w:val="20"/>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rsidR="00B74F58" w:rsidRPr="00923B86" w:rsidRDefault="00B74F58" w:rsidP="00B74F58">
      <w:pPr>
        <w:pStyle w:val="Lijstalinea"/>
        <w:numPr>
          <w:ilvl w:val="0"/>
          <w:numId w:val="10"/>
        </w:numPr>
        <w:tabs>
          <w:tab w:val="left" w:pos="-1440"/>
          <w:tab w:val="left" w:pos="-720"/>
          <w:tab w:val="left" w:pos="283"/>
          <w:tab w:val="left" w:pos="1800"/>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een gemotiveerde aanvraag van de ouders;</w:t>
      </w:r>
    </w:p>
    <w:p w:rsidR="00B74F58" w:rsidRPr="00923B86" w:rsidRDefault="00B74F58" w:rsidP="00B74F58">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een verklaring van een bij de Vlaamse sportfederatie aangesloten sportfederatie;</w:t>
      </w:r>
    </w:p>
    <w:p w:rsidR="00B74F58" w:rsidRPr="00923B86" w:rsidRDefault="00B74F58" w:rsidP="00B74F58">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een medisch attest van een sportarts verbonden aan een erkend keuringscentrum van de Vlaamse Gemeenschap;</w:t>
      </w:r>
    </w:p>
    <w:p w:rsidR="00B74F58" w:rsidRPr="00923B86" w:rsidRDefault="00B74F58" w:rsidP="00B74F58">
      <w:pPr>
        <w:pStyle w:val="Lijstalinea"/>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een akkoord van de directie.</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r w:rsidRPr="00923B86">
        <w:rPr>
          <w:rFonts w:eastAsia="Times New Roman" w:cs="Arial"/>
          <w:szCs w:val="20"/>
          <w:lang w:val="nl-NL" w:eastAsia="nl-NL"/>
        </w:rPr>
        <w:tab/>
        <w:t xml:space="preserve">6° </w:t>
      </w:r>
      <w:r w:rsidRPr="00923B86">
        <w:rPr>
          <w:rFonts w:eastAsia="Times New Roman" w:cs="Arial"/>
          <w:bCs/>
          <w:szCs w:val="20"/>
          <w:lang w:val="nl-NL" w:eastAsia="nl-NL"/>
        </w:rPr>
        <w:t>Afwezigheden omwille van revalidatie tijdens de lestijden:</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xml:space="preserve">a) de afwezigheid omwille van revalidatie na ziekte of ongeval, en dit gedurende maximaal 150 minuten per week, verplaatsing inbegrepen. </w:t>
      </w:r>
    </w:p>
    <w:p w:rsidR="00B74F58" w:rsidRPr="00923B86" w:rsidRDefault="00B74F58" w:rsidP="00B74F58">
      <w:pPr>
        <w:spacing w:after="0" w:line="240" w:lineRule="auto"/>
        <w:rPr>
          <w:rFonts w:eastAsia="Times New Roman" w:cs="Arial"/>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xml:space="preserve">Om een beslissing te kunnen nemen, moet de school beschikken over een dossier dat minstens de volgende elementen bevat: </w:t>
      </w:r>
    </w:p>
    <w:p w:rsidR="00B74F58" w:rsidRPr="00923B86" w:rsidRDefault="00B74F58" w:rsidP="00B74F58">
      <w:pPr>
        <w:pStyle w:val="Lijstalinea"/>
        <w:numPr>
          <w:ilvl w:val="0"/>
          <w:numId w:val="11"/>
        </w:numPr>
        <w:spacing w:after="0" w:line="240" w:lineRule="auto"/>
        <w:rPr>
          <w:rFonts w:eastAsia="Times New Roman" w:cs="Arial"/>
          <w:szCs w:val="20"/>
          <w:lang w:val="nl-NL" w:eastAsia="nl-NL"/>
        </w:rPr>
      </w:pPr>
      <w:r w:rsidRPr="00923B86">
        <w:rPr>
          <w:rFonts w:eastAsia="Times New Roman" w:cs="Arial"/>
          <w:szCs w:val="20"/>
          <w:lang w:val="nl-NL" w:eastAsia="nl-NL"/>
        </w:rPr>
        <w:t xml:space="preserve">een verklaring van de ouders waarom de revalidatie tijdens de lestijden moet plaatsvinden; </w:t>
      </w:r>
    </w:p>
    <w:p w:rsidR="00B74F58" w:rsidRPr="00923B86" w:rsidRDefault="00B74F58" w:rsidP="00B74F58">
      <w:pPr>
        <w:pStyle w:val="Lijstalinea"/>
        <w:numPr>
          <w:ilvl w:val="0"/>
          <w:numId w:val="11"/>
        </w:numPr>
        <w:spacing w:after="0" w:line="240" w:lineRule="auto"/>
        <w:rPr>
          <w:rFonts w:eastAsia="Times New Roman" w:cs="Arial"/>
          <w:szCs w:val="20"/>
          <w:lang w:val="nl-NL" w:eastAsia="nl-NL"/>
        </w:rPr>
      </w:pPr>
      <w:r w:rsidRPr="00923B86">
        <w:rPr>
          <w:rFonts w:eastAsia="Times New Roman" w:cs="Arial"/>
          <w:szCs w:val="20"/>
          <w:lang w:val="nl-NL" w:eastAsia="nl-NL"/>
        </w:rPr>
        <w:t>een medisch attest waaruit de noodzakelijkheid, de frequentie en de duur  van de revalidatie blijkt;</w:t>
      </w:r>
    </w:p>
    <w:p w:rsidR="00B74F58" w:rsidRPr="00923B86" w:rsidRDefault="00B74F58" w:rsidP="00B74F58">
      <w:pPr>
        <w:pStyle w:val="Lijstalinea"/>
        <w:numPr>
          <w:ilvl w:val="0"/>
          <w:numId w:val="11"/>
        </w:numPr>
        <w:spacing w:after="0" w:line="240" w:lineRule="auto"/>
        <w:rPr>
          <w:rFonts w:eastAsia="Times New Roman" w:cs="Arial"/>
          <w:szCs w:val="20"/>
          <w:lang w:val="nl-NL" w:eastAsia="nl-NL"/>
        </w:rPr>
      </w:pPr>
      <w:r w:rsidRPr="00923B86">
        <w:rPr>
          <w:rFonts w:eastAsia="Times New Roman" w:cs="Arial"/>
          <w:szCs w:val="20"/>
          <w:lang w:val="nl-NL" w:eastAsia="nl-NL"/>
        </w:rPr>
        <w:t>een advies, geformuleerd door het CLB, na overleg met de klassenraad en de ouders;</w:t>
      </w:r>
    </w:p>
    <w:p w:rsidR="00B74F58" w:rsidRPr="00923B86" w:rsidRDefault="00B74F58" w:rsidP="00B74F58">
      <w:pPr>
        <w:pStyle w:val="Lijstalinea"/>
        <w:numPr>
          <w:ilvl w:val="0"/>
          <w:numId w:val="11"/>
        </w:numPr>
        <w:spacing w:after="0" w:line="240" w:lineRule="auto"/>
        <w:rPr>
          <w:rFonts w:eastAsia="Times New Roman" w:cs="Arial"/>
          <w:szCs w:val="20"/>
          <w:lang w:val="nl-NL" w:eastAsia="nl-NL"/>
        </w:rPr>
      </w:pPr>
      <w:r w:rsidRPr="00923B86">
        <w:rPr>
          <w:rFonts w:eastAsia="Times New Roman" w:cs="Arial"/>
          <w:szCs w:val="20"/>
          <w:lang w:val="nl-NL" w:eastAsia="nl-NL"/>
        </w:rPr>
        <w:t>een toestemming van de directeur voor een periode die de duur van de behandeling, vermeld in het medisch attest, niet kan overschrijden.</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tab/>
      </w:r>
    </w:p>
    <w:p w:rsidR="00B74F58" w:rsidRPr="00923B86" w:rsidRDefault="00B74F58" w:rsidP="00B74F58">
      <w:pPr>
        <w:spacing w:after="0" w:line="240" w:lineRule="auto"/>
        <w:ind w:left="284"/>
        <w:rPr>
          <w:rFonts w:eastAsia="Times New Roman" w:cs="Arial"/>
          <w:szCs w:val="20"/>
          <w:lang w:val="nl-NL" w:eastAsia="nl-NL"/>
        </w:rPr>
      </w:pPr>
      <w:r w:rsidRPr="00923B86">
        <w:rPr>
          <w:rFonts w:eastAsia="Times New Roman" w:cs="Arial"/>
          <w:szCs w:val="20"/>
          <w:lang w:val="nl-NL" w:eastAsia="nl-NL"/>
        </w:rPr>
        <w:t xml:space="preserve">Uitzonderlijk kunnen de 150 minuten overschreden worden, mits gunstig advies van de arts van het CLB, in overleg met de klassenraad en de ouders. </w:t>
      </w:r>
    </w:p>
    <w:p w:rsidR="00B74F58" w:rsidRPr="00923B86" w:rsidRDefault="00B74F58" w:rsidP="00B74F58">
      <w:pPr>
        <w:spacing w:after="0" w:line="240" w:lineRule="auto"/>
        <w:rPr>
          <w:rFonts w:eastAsia="Times New Roman" w:cs="Arial"/>
          <w:szCs w:val="20"/>
          <w:lang w:val="nl-NL" w:eastAsia="nl-NL"/>
        </w:rPr>
      </w:pPr>
    </w:p>
    <w:p w:rsidR="00CF4E32" w:rsidRPr="00923B86" w:rsidRDefault="00CF4E32" w:rsidP="00CF4E32">
      <w:pPr>
        <w:spacing w:after="0" w:line="240" w:lineRule="auto"/>
        <w:rPr>
          <w:rFonts w:eastAsia="Times New Roman" w:cs="Arial"/>
          <w:szCs w:val="20"/>
          <w:lang w:val="nl-NL" w:eastAsia="nl-NL"/>
        </w:rPr>
      </w:pPr>
      <w:r w:rsidRPr="00923B86">
        <w:rPr>
          <w:rFonts w:eastAsia="Times New Roman" w:cs="Arial"/>
          <w:szCs w:val="20"/>
          <w:lang w:val="nl-NL" w:eastAsia="nl-NL"/>
        </w:rPr>
        <w:t xml:space="preserve">b) de afwezigheid gedurende maximaal 150 minuten per week, verplaatsing inbegrepen van leerlingen met een specifieke onderwijsgerelateerde behoefte waarvoor een handelingsgericht advies is gegeven . </w:t>
      </w:r>
    </w:p>
    <w:p w:rsidR="00B74F58" w:rsidRPr="00923B86" w:rsidRDefault="00B74F58" w:rsidP="00B74F58">
      <w:pPr>
        <w:spacing w:after="0" w:line="240" w:lineRule="auto"/>
        <w:rPr>
          <w:rFonts w:eastAsia="Times New Roman" w:cs="Arial"/>
          <w:szCs w:val="20"/>
          <w:lang w:val="nl-NL" w:eastAsia="nl-NL"/>
        </w:rPr>
      </w:pPr>
    </w:p>
    <w:p w:rsidR="00B74F58" w:rsidRPr="00923B86" w:rsidRDefault="00B74F58" w:rsidP="00B74F58">
      <w:pPr>
        <w:spacing w:after="0" w:line="240" w:lineRule="auto"/>
        <w:rPr>
          <w:rFonts w:eastAsia="Times New Roman" w:cs="Arial"/>
          <w:szCs w:val="20"/>
          <w:lang w:val="nl-NL" w:eastAsia="nl-NL"/>
        </w:rPr>
      </w:pPr>
      <w:r w:rsidRPr="00923B86">
        <w:rPr>
          <w:rFonts w:eastAsia="Times New Roman" w:cs="Arial"/>
          <w:szCs w:val="20"/>
          <w:lang w:val="nl-NL" w:eastAsia="nl-NL"/>
        </w:rPr>
        <w:t xml:space="preserve">Om een beslissing te kunnen nemen, moet de school beschikken over een dossier dat ten minste de volgende elementen bevat: </w:t>
      </w:r>
    </w:p>
    <w:p w:rsidR="00B74F58" w:rsidRPr="00923B86" w:rsidRDefault="00B74F58" w:rsidP="00B74F58">
      <w:pPr>
        <w:pStyle w:val="Lijstalinea"/>
        <w:numPr>
          <w:ilvl w:val="0"/>
          <w:numId w:val="12"/>
        </w:numPr>
        <w:spacing w:after="0" w:line="240" w:lineRule="auto"/>
        <w:ind w:left="709" w:hanging="425"/>
        <w:rPr>
          <w:rFonts w:eastAsia="Times New Roman" w:cs="Arial"/>
          <w:szCs w:val="20"/>
          <w:lang w:val="nl-NL" w:eastAsia="nl-NL"/>
        </w:rPr>
      </w:pPr>
      <w:r w:rsidRPr="00923B86">
        <w:rPr>
          <w:rFonts w:eastAsia="Times New Roman" w:cs="Arial"/>
          <w:szCs w:val="20"/>
          <w:lang w:val="nl-NL" w:eastAsia="nl-NL"/>
        </w:rPr>
        <w:t>een verklaring van de ouders waarom de revalidatie tijdens de lestijden moet plaatsvinden;</w:t>
      </w:r>
    </w:p>
    <w:p w:rsidR="00B74F58" w:rsidRPr="00923B86" w:rsidRDefault="00B74F58" w:rsidP="00B74F58">
      <w:pPr>
        <w:pStyle w:val="Lijstalinea"/>
        <w:numPr>
          <w:ilvl w:val="0"/>
          <w:numId w:val="12"/>
        </w:numPr>
        <w:spacing w:after="0" w:line="240" w:lineRule="auto"/>
        <w:ind w:left="709" w:hanging="425"/>
        <w:rPr>
          <w:rFonts w:eastAsia="Times New Roman" w:cs="Arial"/>
          <w:szCs w:val="20"/>
          <w:lang w:val="nl-NL" w:eastAsia="nl-NL"/>
        </w:rPr>
      </w:pPr>
      <w:r w:rsidRPr="00923B86">
        <w:rPr>
          <w:rFonts w:eastAsia="Times New Roman" w:cs="Arial"/>
          <w:szCs w:val="20"/>
          <w:lang w:val="nl-NL" w:eastAsia="nl-NL"/>
        </w:rPr>
        <w:t>een advies, geformuleerd door het CLB in overleg met de klassenraad en de ouders;</w:t>
      </w:r>
    </w:p>
    <w:p w:rsidR="00B74F58" w:rsidRPr="00923B86" w:rsidRDefault="00B74F58" w:rsidP="00B74F58">
      <w:pPr>
        <w:pStyle w:val="Lijstalinea"/>
        <w:numPr>
          <w:ilvl w:val="0"/>
          <w:numId w:val="12"/>
        </w:numPr>
        <w:spacing w:after="0" w:line="240" w:lineRule="auto"/>
        <w:ind w:left="709" w:hanging="425"/>
        <w:rPr>
          <w:rFonts w:eastAsia="Times New Roman" w:cs="Arial"/>
          <w:szCs w:val="20"/>
          <w:lang w:val="nl-NL" w:eastAsia="nl-NL"/>
        </w:rPr>
      </w:pPr>
      <w:r w:rsidRPr="00923B86">
        <w:rPr>
          <w:rFonts w:eastAsia="Times New Roman" w:cs="Arial"/>
          <w:szCs w:val="20"/>
          <w:lang w:val="nl-NL" w:eastAsia="nl-NL"/>
        </w:rPr>
        <w:t>een samenwerkingsovereenkomst tussen de school en de revalidatieverstrekker. De revalidatieverstrekker bezorgt op het einde van elk schooljaar een evaluatieverslag;</w:t>
      </w:r>
      <w:r w:rsidRPr="00923B86" w:rsidDel="009C34DB">
        <w:rPr>
          <w:rFonts w:eastAsia="Times New Roman" w:cs="Arial"/>
          <w:szCs w:val="20"/>
          <w:lang w:val="nl-NL" w:eastAsia="nl-NL"/>
        </w:rPr>
        <w:t xml:space="preserve"> </w:t>
      </w:r>
    </w:p>
    <w:p w:rsidR="00B74F58" w:rsidRPr="00923B86" w:rsidRDefault="00B74F58" w:rsidP="00B74F58">
      <w:pPr>
        <w:pStyle w:val="Lijstalinea"/>
        <w:numPr>
          <w:ilvl w:val="0"/>
          <w:numId w:val="12"/>
        </w:numPr>
        <w:spacing w:after="0" w:line="240" w:lineRule="auto"/>
        <w:ind w:left="709" w:hanging="425"/>
        <w:rPr>
          <w:rFonts w:eastAsia="Times New Roman" w:cs="Arial"/>
          <w:szCs w:val="20"/>
          <w:lang w:val="nl-NL" w:eastAsia="nl-NL"/>
        </w:rPr>
      </w:pPr>
      <w:r w:rsidRPr="00923B86">
        <w:rPr>
          <w:rFonts w:eastAsia="Times New Roman" w:cs="Arial"/>
          <w:szCs w:val="20"/>
          <w:lang w:val="nl-NL" w:eastAsia="nl-NL"/>
        </w:rPr>
        <w:t>een toestemming van de directeur, die jaarlijks vernieuwd en gemotiveerd moet worden, rekening houdend met het evaluatieverslag waarvan sprake in punt 3).</w:t>
      </w:r>
    </w:p>
    <w:p w:rsidR="00B74F58" w:rsidRPr="00923B86" w:rsidRDefault="00B74F58" w:rsidP="00B74F58">
      <w:pPr>
        <w:spacing w:after="0" w:line="240" w:lineRule="auto"/>
        <w:ind w:left="709" w:hanging="425"/>
        <w:rPr>
          <w:rFonts w:eastAsia="Times New Roman" w:cs="Arial"/>
          <w:szCs w:val="20"/>
          <w:lang w:val="nl-NL" w:eastAsia="nl-NL"/>
        </w:rPr>
      </w:pPr>
    </w:p>
    <w:p w:rsidR="00B74F58" w:rsidRPr="00923B86" w:rsidRDefault="00B74F58" w:rsidP="00B74F58">
      <w:pPr>
        <w:spacing w:after="0" w:line="240" w:lineRule="auto"/>
        <w:ind w:left="142"/>
        <w:rPr>
          <w:rFonts w:eastAsia="Times New Roman" w:cs="Arial"/>
          <w:szCs w:val="20"/>
          <w:lang w:val="nl-NL" w:eastAsia="nl-NL"/>
        </w:rPr>
      </w:pPr>
      <w:r w:rsidRPr="00923B86">
        <w:rPr>
          <w:rFonts w:eastAsia="Times New Roman" w:cs="Arial"/>
          <w:szCs w:val="20"/>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rsidR="00B74F58" w:rsidRPr="00923B86" w:rsidRDefault="00B74F58" w:rsidP="00B74F58">
      <w:pPr>
        <w:spacing w:after="0" w:line="240" w:lineRule="auto"/>
        <w:ind w:left="142"/>
        <w:rPr>
          <w:rFonts w:eastAsia="Times New Roman" w:cs="Arial"/>
          <w:szCs w:val="20"/>
          <w:lang w:val="nl-NL" w:eastAsia="nl-NL"/>
        </w:rPr>
      </w:pPr>
    </w:p>
    <w:p w:rsidR="00B74F58" w:rsidRPr="00923B86" w:rsidRDefault="00B74F58" w:rsidP="00B74F58">
      <w:pPr>
        <w:spacing w:after="0" w:line="240" w:lineRule="auto"/>
        <w:ind w:left="142"/>
        <w:rPr>
          <w:rFonts w:eastAsia="Times New Roman" w:cs="Arial"/>
          <w:szCs w:val="20"/>
          <w:lang w:val="nl-NL" w:eastAsia="nl-NL"/>
        </w:rPr>
      </w:pPr>
      <w:r w:rsidRPr="00923B86">
        <w:rPr>
          <w:rFonts w:eastAsia="Times New Roman" w:cs="Arial"/>
          <w:szCs w:val="20"/>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rsidR="0070421F" w:rsidRPr="00923B86" w:rsidRDefault="0070421F" w:rsidP="00B74F58">
      <w:pPr>
        <w:spacing w:after="0" w:line="240" w:lineRule="auto"/>
        <w:ind w:left="142"/>
        <w:rPr>
          <w:rFonts w:eastAsia="Times New Roman" w:cs="Arial"/>
          <w:szCs w:val="20"/>
          <w:lang w:val="nl-NL" w:eastAsia="nl-NL"/>
        </w:rPr>
      </w:pPr>
    </w:p>
    <w:p w:rsidR="0070421F" w:rsidRPr="00923B86" w:rsidRDefault="0070421F" w:rsidP="00B74F58">
      <w:pPr>
        <w:spacing w:after="0" w:line="240" w:lineRule="auto"/>
        <w:ind w:left="142"/>
        <w:rPr>
          <w:rFonts w:eastAsia="Times New Roman" w:cs="Arial"/>
          <w:szCs w:val="20"/>
          <w:lang w:val="nl-NL" w:eastAsia="nl-NL"/>
        </w:rPr>
      </w:pPr>
      <w:r w:rsidRPr="00923B86">
        <w:rPr>
          <w:rFonts w:eastAsia="Times New Roman" w:cs="Arial"/>
          <w:szCs w:val="20"/>
          <w:lang w:val="nl-NL" w:eastAsia="nl-NL"/>
        </w:rPr>
        <w:t>7° Afwezigheden omwille van preventieve schorsing en tijdelijke en definitieve uitsluiting:</w:t>
      </w:r>
    </w:p>
    <w:p w:rsidR="0070421F" w:rsidRPr="00923B86" w:rsidRDefault="0070421F" w:rsidP="00B74F58">
      <w:pPr>
        <w:spacing w:after="0" w:line="240" w:lineRule="auto"/>
        <w:ind w:left="142"/>
        <w:rPr>
          <w:rFonts w:eastAsia="Times New Roman" w:cs="Arial"/>
          <w:szCs w:val="20"/>
          <w:lang w:val="nl-NL" w:eastAsia="nl-NL"/>
        </w:rPr>
      </w:pPr>
    </w:p>
    <w:p w:rsidR="0070421F" w:rsidRPr="00923B86" w:rsidRDefault="0070421F" w:rsidP="0070421F">
      <w:pPr>
        <w:spacing w:after="0" w:line="240" w:lineRule="auto"/>
        <w:ind w:left="142"/>
        <w:rPr>
          <w:rFonts w:eastAsia="Times New Roman" w:cs="Arial"/>
          <w:bCs/>
          <w:szCs w:val="20"/>
          <w:lang w:val="nl-NL" w:eastAsia="nl-NL"/>
        </w:rPr>
      </w:pPr>
      <w:r w:rsidRPr="00923B86">
        <w:rPr>
          <w:rFonts w:eastAsia="Times New Roman" w:cs="Arial"/>
          <w:szCs w:val="20"/>
          <w:lang w:val="nl-NL" w:eastAsia="nl-NL"/>
        </w:rPr>
        <w:t>Een afwezigheid omwille van een preventieve schorsing, een tijdelijke of definitieve uitsluiting en waarbij de school gemotiveerd heeft dat opvang in de school niet haalbaar is,  is een gewettigde afwezigheid.</w:t>
      </w:r>
      <w:r w:rsidRPr="00923B86">
        <w:rPr>
          <w:rFonts w:eastAsia="Times New Roman" w:cs="Arial"/>
          <w:szCs w:val="20"/>
          <w:lang w:val="nl-NL" w:eastAsia="nl-NL"/>
        </w:rPr>
        <w:tab/>
      </w:r>
    </w:p>
    <w:p w:rsidR="0070421F" w:rsidRPr="00923B86" w:rsidRDefault="0070421F" w:rsidP="0070421F">
      <w:pPr>
        <w:spacing w:after="0" w:line="240" w:lineRule="auto"/>
        <w:rPr>
          <w:rFonts w:eastAsia="Times New Roman" w:cs="Arial"/>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r>
      <w:r w:rsidRPr="00923B86">
        <w:rPr>
          <w:rFonts w:eastAsia="Times New Roman" w:cs="Arial"/>
          <w:szCs w:val="20"/>
          <w:u w:val="single"/>
          <w:lang w:val="nl-NL" w:eastAsia="nl-NL"/>
        </w:rPr>
        <w:t>Problematische afwezigheden</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923B86">
        <w:rPr>
          <w:rFonts w:eastAsia="Times New Roman" w:cs="Arial"/>
          <w:szCs w:val="20"/>
          <w:lang w:val="nl-NL" w:eastAsia="nl-NL"/>
        </w:rPr>
        <w:br/>
        <w:t xml:space="preserve">Alle afwezigheden die niet zijn opgesomd of niet kunnen worden gewettigd zoals beschreven onder </w:t>
      </w:r>
      <w:r w:rsidRPr="00923B86">
        <w:rPr>
          <w:rFonts w:eastAsia="Times New Roman" w:cs="Arial"/>
          <w:szCs w:val="20"/>
          <w:lang w:val="nl-NL" w:eastAsia="nl-NL"/>
        </w:rPr>
        <w:br/>
        <w:t>§ 2 worden ten aanzien van de leerling beschouwd als problematische afwezigheden. Ook afwezigheden gewettigd door een twijfelachtig medisch attest, met name de ‘dixit’ -attesten, geantidateerde attesten en attesten die een niet-medische reden vermelden, worden als problematische afwezigheden beschouwd.</w:t>
      </w:r>
    </w:p>
    <w:p w:rsidR="00B74F58" w:rsidRPr="00923B86" w:rsidRDefault="00B74F58" w:rsidP="00B74F58">
      <w:pPr>
        <w:numPr>
          <w:ilvl w:val="12"/>
          <w:numId w:val="0"/>
        </w:numPr>
        <w:tabs>
          <w:tab w:val="left" w:pos="-1440"/>
          <w:tab w:val="left" w:pos="-720"/>
          <w:tab w:val="left" w:pos="283"/>
        </w:tabs>
        <w:spacing w:before="320" w:after="0" w:line="240" w:lineRule="auto"/>
        <w:rPr>
          <w:rFonts w:eastAsia="Times New Roman" w:cs="Arial"/>
          <w:szCs w:val="20"/>
          <w:lang w:val="nl-NL" w:eastAsia="nl-NL"/>
        </w:rPr>
      </w:pPr>
      <w:r w:rsidRPr="00923B86">
        <w:rPr>
          <w:rFonts w:eastAsia="Times New Roman" w:cs="Arial"/>
          <w:szCs w:val="20"/>
          <w:lang w:val="nl-NL" w:eastAsia="nl-NL"/>
        </w:rPr>
        <w:t xml:space="preserve">In deze gevallen zal de directeur contact opnemen met de ouders. De ouders kunnen deze afwezigheid alsnog wettigen. Vanaf meer dan </w:t>
      </w:r>
      <w:r w:rsidR="00A816DD" w:rsidRPr="00923B86">
        <w:rPr>
          <w:rFonts w:eastAsia="Times New Roman" w:cs="Arial"/>
          <w:szCs w:val="20"/>
          <w:lang w:val="nl-NL" w:eastAsia="nl-NL"/>
        </w:rPr>
        <w:t>vijf</w:t>
      </w:r>
      <w:r w:rsidRPr="00923B86">
        <w:rPr>
          <w:rFonts w:eastAsia="Times New Roman" w:cs="Arial"/>
          <w:szCs w:val="20"/>
          <w:lang w:val="nl-NL" w:eastAsia="nl-NL"/>
        </w:rPr>
        <w:t xml:space="preserve"> halve schooldagen problematische afwezigheden heeft de school een meldingsplicht ten opzichte van het CLB. Het CLB voorziet begeleiding voor de betrokken leerling, in samenwerking met de school.</w:t>
      </w: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tabs>
          <w:tab w:val="left" w:pos="-1440"/>
          <w:tab w:val="left" w:pos="-720"/>
          <w:tab w:val="left" w:pos="283"/>
        </w:tabs>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14  Te laat komen</w:t>
      </w:r>
    </w:p>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451701" w:rsidRPr="00923B86" w:rsidRDefault="00B74F58" w:rsidP="00B74F58">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 xml:space="preserve">Kinderen moeten op tijd op school zijn. Een leerling die toch te laat komt, </w:t>
      </w:r>
      <w:r w:rsidR="00451701" w:rsidRPr="00923B86">
        <w:rPr>
          <w:rFonts w:eastAsia="Times New Roman" w:cs="Arial"/>
          <w:szCs w:val="20"/>
          <w:lang w:val="nl-NL" w:eastAsia="nl-NL"/>
        </w:rPr>
        <w:t>begeeft zich zo spoedig mogelijk naar de klasgroep. De leerling gaat alleen naar de klas, ouders van kleuters kunnen eventueel meegaan tot aan de gangdeur. Ouders van leerlingen uit het lagere vaten hun kind alleen naar de klas gaan.</w:t>
      </w:r>
    </w:p>
    <w:p w:rsidR="00B74F58" w:rsidRPr="00923B86" w:rsidRDefault="00B74F58" w:rsidP="00B74F58">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923B86">
        <w:rPr>
          <w:rFonts w:eastAsia="Times New Roman" w:cs="Arial"/>
          <w:szCs w:val="20"/>
          <w:lang w:val="nl-NL" w:eastAsia="nl-NL"/>
        </w:rPr>
        <w:t xml:space="preserve">             De ouders worden bij herhaaldelijk te laat komen van hun kind gecontacteerd door de directie/leerkracht</w:t>
      </w:r>
      <w:r w:rsidRPr="00923B86">
        <w:rPr>
          <w:rFonts w:eastAsia="Times New Roman" w:cs="Arial"/>
          <w:color w:val="0070C0"/>
          <w:szCs w:val="20"/>
          <w:lang w:val="nl-NL" w:eastAsia="nl-NL"/>
        </w:rPr>
        <w:t>.</w:t>
      </w:r>
      <w:r w:rsidRPr="00923B86">
        <w:rPr>
          <w:rFonts w:eastAsia="Times New Roman" w:cs="Arial"/>
          <w:szCs w:val="20"/>
          <w:lang w:val="nl-NL" w:eastAsia="nl-NL"/>
        </w:rPr>
        <w:t xml:space="preserve"> Ze maken hierover afspraken.</w:t>
      </w:r>
    </w:p>
    <w:p w:rsidR="00B74F58" w:rsidRPr="00923B86" w:rsidRDefault="00B74F58" w:rsidP="00B74F58">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rsidR="00B74F58" w:rsidRPr="00923B86" w:rsidRDefault="00B74F58" w:rsidP="00B74F58">
      <w:pPr>
        <w:spacing w:line="240" w:lineRule="auto"/>
        <w:ind w:left="709" w:hanging="709"/>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In uitzonderlijke gevallen kan een leerling die daarvoor een gewettigde reden heeft, de school   voor het einde van de schooldag verlaten. Dit kan enkel na toestemming van de directeur.</w:t>
      </w:r>
    </w:p>
    <w:p w:rsidR="00B74F58" w:rsidRPr="00923B86" w:rsidRDefault="00B74F58" w:rsidP="00B74F58">
      <w:pPr>
        <w:spacing w:line="240" w:lineRule="auto"/>
        <w:rPr>
          <w:rFonts w:eastAsia="Times New Roman" w:cs="Arial"/>
          <w:szCs w:val="20"/>
          <w:lang w:val="nl-NL" w:eastAsia="nl-NL"/>
        </w:rPr>
      </w:pPr>
    </w:p>
    <w:p w:rsidR="00B74F58" w:rsidRPr="00923B86" w:rsidRDefault="00B74F58" w:rsidP="00B74F58">
      <w:pPr>
        <w:keepNext/>
        <w:spacing w:before="240" w:after="60" w:line="240" w:lineRule="auto"/>
        <w:ind w:left="2552" w:hanging="2552"/>
        <w:outlineLvl w:val="1"/>
        <w:rPr>
          <w:rFonts w:eastAsia="Times New Roman" w:cs="Arial"/>
          <w:b/>
          <w:bCs/>
          <w:i/>
          <w:snapToGrid w:val="0"/>
          <w:sz w:val="36"/>
          <w:szCs w:val="36"/>
          <w:lang w:val="nl-NL" w:eastAsia="nl-NL"/>
        </w:rPr>
      </w:pPr>
      <w:bookmarkStart w:id="16" w:name="_Toc191982972"/>
      <w:bookmarkStart w:id="17" w:name="_Toc229386931"/>
      <w:bookmarkStart w:id="18" w:name="_Toc231288589"/>
      <w:bookmarkStart w:id="19" w:name="_Toc232308865"/>
      <w:bookmarkStart w:id="20" w:name="_Toc232309430"/>
      <w:r w:rsidRPr="00923B86">
        <w:rPr>
          <w:rFonts w:eastAsia="Times New Roman" w:cs="Arial"/>
          <w:b/>
          <w:bCs/>
          <w:iCs/>
          <w:sz w:val="36"/>
          <w:szCs w:val="36"/>
          <w:lang w:val="nl-NL" w:eastAsia="nl-NL"/>
        </w:rPr>
        <w:lastRenderedPageBreak/>
        <w:t>Hoofdstuk 8</w:t>
      </w:r>
      <w:r w:rsidRPr="00923B86">
        <w:rPr>
          <w:rFonts w:eastAsia="Times New Roman" w:cs="Arial"/>
          <w:b/>
          <w:bCs/>
          <w:iCs/>
          <w:sz w:val="36"/>
          <w:szCs w:val="36"/>
          <w:lang w:val="nl-NL" w:eastAsia="nl-NL"/>
        </w:rPr>
        <w:tab/>
      </w:r>
      <w:bookmarkEnd w:id="16"/>
      <w:bookmarkEnd w:id="17"/>
      <w:bookmarkEnd w:id="18"/>
      <w:bookmarkEnd w:id="19"/>
      <w:bookmarkEnd w:id="20"/>
      <w:r w:rsidRPr="00923B86">
        <w:rPr>
          <w:rFonts w:eastAsia="Times New Roman" w:cs="Arial"/>
          <w:b/>
          <w:bCs/>
          <w:iCs/>
          <w:sz w:val="36"/>
          <w:szCs w:val="36"/>
          <w:lang w:val="nl-NL" w:eastAsia="nl-NL"/>
        </w:rPr>
        <w:t>Schending van de leefregels, preventieve schorsing, tijdelijke en definitieve uitsluiting</w:t>
      </w:r>
      <w:bookmarkStart w:id="21" w:name="_Toc232473257"/>
    </w:p>
    <w:p w:rsidR="00B74F58" w:rsidRPr="00923B86" w:rsidRDefault="00B74F58" w:rsidP="00B74F58">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i/>
          <w:snapToGrid w:val="0"/>
          <w:szCs w:val="20"/>
          <w:lang w:val="nl-NL" w:eastAsia="nl-NL"/>
        </w:rPr>
      </w:pPr>
      <w:r w:rsidRPr="00923B86">
        <w:rPr>
          <w:rFonts w:eastAsia="Times New Roman" w:cs="Arial"/>
          <w:b/>
          <w:bCs/>
          <w:i/>
          <w:snapToGrid w:val="0"/>
          <w:szCs w:val="20"/>
          <w:lang w:val="nl-NL" w:eastAsia="nl-NL"/>
        </w:rPr>
        <w:t>Artikel 15</w:t>
      </w:r>
      <w:r w:rsidRPr="00923B86">
        <w:rPr>
          <w:rFonts w:eastAsia="Times New Roman" w:cs="Arial"/>
          <w:b/>
          <w:bCs/>
          <w:i/>
          <w:snapToGrid w:val="0"/>
          <w:szCs w:val="20"/>
          <w:lang w:val="nl-NL" w:eastAsia="nl-NL"/>
        </w:rPr>
        <w:tab/>
        <w:t>Leefregels</w:t>
      </w:r>
    </w:p>
    <w:p w:rsidR="00B74F58" w:rsidRPr="00923B86" w:rsidRDefault="00B74F58" w:rsidP="00B74F58">
      <w:pPr>
        <w:widowControl w:val="0"/>
        <w:spacing w:after="0" w:line="240" w:lineRule="auto"/>
        <w:rPr>
          <w:rFonts w:eastAsia="Times New Roman" w:cs="Arial"/>
          <w:i/>
          <w:snapToGrid w:val="0"/>
          <w:szCs w:val="20"/>
          <w:lang w:val="nl-NL" w:eastAsia="nl-NL"/>
        </w:rPr>
      </w:pPr>
    </w:p>
    <w:p w:rsidR="00B74F58" w:rsidRPr="00923B86" w:rsidRDefault="00B74F58" w:rsidP="00B74F58">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Ouders stimuleren hun kind om de leefregels van de school na te leven.</w:t>
      </w:r>
    </w:p>
    <w:p w:rsidR="00B74F58" w:rsidRPr="00923B86" w:rsidRDefault="00451701" w:rsidP="00B74F58">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De leefregels zijn te vinden in de infobrochure.</w:t>
      </w:r>
    </w:p>
    <w:bookmarkEnd w:id="21"/>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16</w:t>
      </w:r>
      <w:r w:rsidRPr="00923B86">
        <w:rPr>
          <w:rFonts w:eastAsia="Times New Roman" w:cs="Arial"/>
          <w:b/>
          <w:bCs/>
          <w:i/>
          <w:iCs/>
          <w:szCs w:val="20"/>
          <w:lang w:val="nl-NL" w:eastAsia="nl-NL"/>
        </w:rPr>
        <w:tab/>
        <w:t>Schending van de leefregels en ordemaatregelen</w:t>
      </w:r>
      <w:r w:rsidRPr="00923B86">
        <w:rPr>
          <w:rFonts w:eastAsia="Times New Roman" w:cs="Arial"/>
          <w:b/>
          <w:bCs/>
          <w:i/>
          <w:iCs/>
          <w:szCs w:val="20"/>
          <w:lang w:val="nl-NL" w:eastAsia="nl-NL"/>
        </w:rPr>
        <w:br/>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Indien een leerling door zijn gedrag de leefregels schendt of de goede orde in de school in het gedrang brengt, kunnen maatregelen worden genomen.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Deze maatregelen kunnen zijn:</w:t>
      </w:r>
    </w:p>
    <w:p w:rsidR="00B74F58" w:rsidRPr="00923B86" w:rsidRDefault="00B74F58" w:rsidP="00B74F58">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een mondelinge opmerking;</w:t>
      </w:r>
    </w:p>
    <w:p w:rsidR="00B74F58" w:rsidRPr="00923B86" w:rsidRDefault="00B74F58" w:rsidP="00B74F58">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een schriftelijke opmerking in de schoolagenda of het heen-en-weerschrift die de ouders ondertekenen voor gezien;</w:t>
      </w:r>
    </w:p>
    <w:p w:rsidR="00B74F58" w:rsidRPr="00923B86" w:rsidRDefault="00B74F58" w:rsidP="00B74F58">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een extra taak die de ouders ondertekenen voor gezien;</w:t>
      </w:r>
    </w:p>
    <w:p w:rsidR="00B74F58" w:rsidRPr="00923B86" w:rsidRDefault="00B74F58" w:rsidP="00B74F58">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w:t>
      </w:r>
    </w:p>
    <w:p w:rsidR="00B74F58" w:rsidRPr="00923B86" w:rsidRDefault="00B74F58" w:rsidP="00451701">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i/>
          <w:color w:val="0070C0"/>
          <w:szCs w:val="20"/>
          <w:lang w:val="nl-NL" w:eastAsia="nl-NL"/>
        </w:rPr>
        <w:br/>
      </w:r>
      <w:r w:rsidRPr="00923B86">
        <w:rPr>
          <w:rFonts w:eastAsia="Times New Roman" w:cs="Arial"/>
          <w:szCs w:val="20"/>
          <w:lang w:val="nl-NL" w:eastAsia="nl-NL"/>
        </w:rPr>
        <w:t xml:space="preserve">Deze opsomming sluit niet uit dat een andere maatregel wordt genomen, aangepast aan het onbehoorlijk gedrag van de leerling. </w:t>
      </w:r>
      <w:r w:rsidRPr="00923B86">
        <w:rPr>
          <w:rFonts w:eastAsia="Times New Roman" w:cs="Arial"/>
          <w:szCs w:val="20"/>
          <w:lang w:val="nl-NL" w:eastAsia="nl-NL"/>
        </w:rPr>
        <w:br/>
        <w:t>Deze maatregelen kunnen worden genomen door de directeur of elk personeelslid van de school met een kindgebonden opdracht.</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t>Meer verregaande maatregelen kunnen zijn:</w:t>
      </w:r>
    </w:p>
    <w:p w:rsidR="00B74F58" w:rsidRPr="00923B86" w:rsidRDefault="00B74F58" w:rsidP="00B74F58">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textAlignment w:val="baseline"/>
        <w:rPr>
          <w:rFonts w:eastAsia="Times New Roman" w:cs="Arial"/>
          <w:szCs w:val="20"/>
          <w:lang w:val="nl-NL" w:eastAsia="nl-NL"/>
        </w:rPr>
      </w:pPr>
      <w:r w:rsidRPr="00923B86">
        <w:rPr>
          <w:rFonts w:eastAsia="Times New Roman" w:cs="Arial"/>
          <w:szCs w:val="20"/>
          <w:lang w:val="nl-NL" w:eastAsia="nl-NL"/>
        </w:rPr>
        <w:t>een gesprek tussen de directeur en de betrokken leerling. De directeur maakt hiervan melding in de schoolagenda of het heen-en-weerschrift. De ouders ondertekenen voor gezien.</w:t>
      </w:r>
    </w:p>
    <w:p w:rsidR="00B74F58" w:rsidRPr="00923B86" w:rsidRDefault="00B74F58" w:rsidP="00B74F58">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textAlignment w:val="baseline"/>
        <w:rPr>
          <w:rFonts w:eastAsia="Times New Roman" w:cs="Arial"/>
          <w:szCs w:val="20"/>
          <w:lang w:val="nl-NL" w:eastAsia="nl-NL"/>
        </w:rPr>
      </w:pPr>
    </w:p>
    <w:p w:rsidR="00B74F58" w:rsidRPr="00923B86" w:rsidRDefault="00B74F58" w:rsidP="00B74F58">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923B86">
        <w:rPr>
          <w:rFonts w:eastAsia="Times New Roman" w:cs="Arial"/>
          <w:szCs w:val="20"/>
          <w:lang w:val="nl-NL" w:eastAsia="nl-NL"/>
        </w:rPr>
        <w:t>De groepsleraar en/of de directeur nemen contact op met de ouders en bespreken het gedrag van de leerling. Van dit contact wordt een verslag gemaakt. Het verslag wordt door de ouders ondertekend voor gezien;</w:t>
      </w:r>
    </w:p>
    <w:p w:rsidR="00B74F58" w:rsidRPr="00923B86" w:rsidRDefault="00B74F58" w:rsidP="00B74F58">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pStyle w:val="Lijstalinea"/>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923B86">
        <w:rPr>
          <w:rFonts w:eastAsia="Times New Roman" w:cs="Arial"/>
          <w:szCs w:val="20"/>
          <w:lang w:val="nl-NL" w:eastAsia="nl-NL"/>
        </w:rPr>
        <w:t>preventieve schorsing :</w:t>
      </w:r>
    </w:p>
    <w:p w:rsidR="00B74F58" w:rsidRPr="00923B86" w:rsidRDefault="00B74F58" w:rsidP="00B74F58">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rsidR="00B74F58" w:rsidRPr="00923B86" w:rsidRDefault="00B74F58" w:rsidP="00B74F58">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r w:rsidRPr="00923B86">
        <w:rPr>
          <w:rFonts w:eastAsia="Times New Roman" w:cs="Arial"/>
          <w:szCs w:val="20"/>
          <w:lang w:val="nl-NL"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rsidR="00B74F58" w:rsidRPr="00923B86" w:rsidRDefault="00B74F58" w:rsidP="00B74F58">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Indien vermelde maatregelen niet het gewenste effect hebben, kan een individueel begeleidingsplan met meer bindende gedragsregels worden vastgelegd door de directeur.</w:t>
      </w:r>
      <w:r w:rsidRPr="00923B86">
        <w:rPr>
          <w:rFonts w:eastAsia="Times New Roman" w:cs="Arial"/>
          <w:szCs w:val="20"/>
          <w:lang w:val="nl-NL" w:eastAsia="nl-NL"/>
        </w:rPr>
        <w:br/>
        <w:t>Dit moet ertoe bijdragen dat een goede samenwerking met personeelsleden en/of medeleerlingen opnieuw mogelijk wordt.</w:t>
      </w:r>
      <w:r w:rsidRPr="00923B86">
        <w:rPr>
          <w:rFonts w:eastAsia="Times New Roman" w:cs="Arial"/>
          <w:szCs w:val="20"/>
          <w:lang w:val="nl-NL" w:eastAsia="nl-NL"/>
        </w:rPr>
        <w:br/>
        <w:t>Dit begeleidingsplan wordt opgesteld</w:t>
      </w:r>
      <w:r w:rsidRPr="00923B86">
        <w:rPr>
          <w:rFonts w:eastAsia="Times New Roman" w:cs="Arial"/>
          <w:i/>
          <w:color w:val="0070C0"/>
          <w:szCs w:val="20"/>
          <w:lang w:val="nl-NL" w:eastAsia="nl-NL"/>
        </w:rPr>
        <w:t xml:space="preserve"> </w:t>
      </w:r>
      <w:r w:rsidRPr="00923B86">
        <w:rPr>
          <w:rFonts w:eastAsia="Times New Roman" w:cs="Arial"/>
          <w:szCs w:val="20"/>
          <w:lang w:val="nl-NL" w:eastAsia="nl-NL"/>
        </w:rPr>
        <w:t>de zorgcoördinator en</w:t>
      </w:r>
      <w:r w:rsidR="00451701" w:rsidRPr="00923B86">
        <w:rPr>
          <w:rFonts w:eastAsia="Times New Roman" w:cs="Arial"/>
          <w:szCs w:val="20"/>
          <w:lang w:val="nl-NL" w:eastAsia="nl-NL"/>
        </w:rPr>
        <w:t>/of</w:t>
      </w:r>
      <w:r w:rsidRPr="00923B86">
        <w:rPr>
          <w:rFonts w:eastAsia="Times New Roman" w:cs="Arial"/>
          <w:szCs w:val="20"/>
          <w:lang w:val="nl-NL" w:eastAsia="nl-NL"/>
        </w:rPr>
        <w:t xml:space="preserve"> de directeur</w:t>
      </w:r>
      <w:r w:rsidRPr="00923B86">
        <w:rPr>
          <w:rFonts w:eastAsia="Times New Roman" w:cs="Arial"/>
          <w:color w:val="0070C0"/>
          <w:szCs w:val="20"/>
          <w:lang w:val="nl-NL" w:eastAsia="nl-NL"/>
        </w:rPr>
        <w:t>.</w:t>
      </w:r>
      <w:r w:rsidRPr="00923B86">
        <w:rPr>
          <w:rFonts w:eastAsia="Times New Roman" w:cs="Arial"/>
          <w:color w:val="00B0F0"/>
          <w:szCs w:val="20"/>
          <w:lang w:val="nl-NL" w:eastAsia="nl-NL"/>
        </w:rPr>
        <w:t xml:space="preserve"> </w:t>
      </w:r>
      <w:r w:rsidRPr="00923B86">
        <w:rPr>
          <w:rFonts w:eastAsia="Times New Roman" w:cs="Arial"/>
          <w:szCs w:val="20"/>
          <w:lang w:val="nl-NL" w:eastAsia="nl-NL"/>
        </w:rPr>
        <w:t>Het wordt steeds besproken met de ouders. Het wordt van kracht van zodra de ouders het begeleidingsplan ondertekenen voor akkoord.</w:t>
      </w:r>
      <w:r w:rsidRPr="00923B86">
        <w:rPr>
          <w:rFonts w:eastAsia="Times New Roman" w:cs="Arial"/>
          <w:szCs w:val="20"/>
          <w:lang w:val="nl-NL" w:eastAsia="nl-NL"/>
        </w:rPr>
        <w:br/>
      </w:r>
      <w:r w:rsidRPr="00923B86">
        <w:rPr>
          <w:rFonts w:eastAsia="Times New Roman" w:cs="Arial"/>
          <w:szCs w:val="20"/>
          <w:lang w:val="nl-NL" w:eastAsia="nl-NL"/>
        </w:rPr>
        <w:lastRenderedPageBreak/>
        <w:t>Indien de ouders niet akkoord gaan met het individueel begeleidingsplan, kan de directeur onmiddellijk overgaan tot het opstarten van een tuchtprocedure.</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5</w:t>
      </w:r>
      <w:r w:rsidRPr="00923B86">
        <w:rPr>
          <w:rFonts w:eastAsia="Times New Roman" w:cs="Arial"/>
          <w:szCs w:val="20"/>
          <w:lang w:val="nl-NL" w:eastAsia="nl-NL"/>
        </w:rPr>
        <w:tab/>
        <w:t>Tegen geen enkele van deze maatregelen is er beroep mogelijk.</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17</w:t>
      </w:r>
      <w:r w:rsidRPr="00923B86">
        <w:rPr>
          <w:rFonts w:eastAsia="Times New Roman" w:cs="Arial"/>
          <w:b/>
          <w:bCs/>
          <w:i/>
          <w:iCs/>
          <w:szCs w:val="20"/>
          <w:lang w:val="nl-NL" w:eastAsia="nl-NL"/>
        </w:rPr>
        <w:tab/>
        <w:t xml:space="preserve">Tuchtmaatregelen: </w:t>
      </w:r>
      <w:r w:rsidRPr="00923B86">
        <w:rPr>
          <w:rFonts w:eastAsia="Times New Roman" w:cs="Arial"/>
          <w:b/>
          <w:i/>
          <w:color w:val="231F20"/>
          <w:spacing w:val="-3"/>
          <w:szCs w:val="20"/>
          <w:lang w:val="nl-NL" w:eastAsia="nl-NL"/>
        </w:rPr>
        <w:t>tijdelij</w:t>
      </w:r>
      <w:r w:rsidRPr="00923B86">
        <w:rPr>
          <w:rFonts w:eastAsia="Times New Roman" w:cs="Arial"/>
          <w:b/>
          <w:i/>
          <w:color w:val="231F20"/>
          <w:spacing w:val="-10"/>
          <w:szCs w:val="20"/>
          <w:lang w:val="nl-NL" w:eastAsia="nl-NL"/>
        </w:rPr>
        <w:t>k</w:t>
      </w:r>
      <w:r w:rsidRPr="00923B86">
        <w:rPr>
          <w:rFonts w:eastAsia="Times New Roman" w:cs="Arial"/>
          <w:b/>
          <w:i/>
          <w:color w:val="231F20"/>
          <w:szCs w:val="20"/>
          <w:lang w:val="nl-NL" w:eastAsia="nl-NL"/>
        </w:rPr>
        <w:t>e</w:t>
      </w:r>
      <w:r w:rsidRPr="00923B86">
        <w:rPr>
          <w:rFonts w:eastAsia="Times New Roman" w:cs="Arial"/>
          <w:b/>
          <w:i/>
          <w:color w:val="231F20"/>
          <w:spacing w:val="16"/>
          <w:szCs w:val="20"/>
          <w:lang w:val="nl-NL" w:eastAsia="nl-NL"/>
        </w:rPr>
        <w:t xml:space="preserve"> </w:t>
      </w:r>
      <w:r w:rsidRPr="00923B86">
        <w:rPr>
          <w:rFonts w:eastAsia="Times New Roman" w:cs="Arial"/>
          <w:b/>
          <w:i/>
          <w:color w:val="231F20"/>
          <w:spacing w:val="-3"/>
          <w:szCs w:val="20"/>
          <w:lang w:val="nl-NL" w:eastAsia="nl-NL"/>
        </w:rPr>
        <w:t>e</w:t>
      </w:r>
      <w:r w:rsidRPr="00923B86">
        <w:rPr>
          <w:rFonts w:eastAsia="Times New Roman" w:cs="Arial"/>
          <w:b/>
          <w:i/>
          <w:color w:val="231F20"/>
          <w:szCs w:val="20"/>
          <w:lang w:val="nl-NL" w:eastAsia="nl-NL"/>
        </w:rPr>
        <w:t>n</w:t>
      </w:r>
      <w:r w:rsidRPr="00923B86">
        <w:rPr>
          <w:rFonts w:eastAsia="Times New Roman" w:cs="Arial"/>
          <w:b/>
          <w:i/>
          <w:color w:val="231F20"/>
          <w:spacing w:val="4"/>
          <w:szCs w:val="20"/>
          <w:lang w:val="nl-NL" w:eastAsia="nl-NL"/>
        </w:rPr>
        <w:t xml:space="preserve"> </w:t>
      </w:r>
      <w:r w:rsidRPr="00923B86">
        <w:rPr>
          <w:rFonts w:eastAsia="Times New Roman" w:cs="Arial"/>
          <w:b/>
          <w:i/>
          <w:color w:val="231F20"/>
          <w:spacing w:val="-3"/>
          <w:szCs w:val="20"/>
          <w:lang w:val="nl-NL" w:eastAsia="nl-NL"/>
        </w:rPr>
        <w:t>definiti</w:t>
      </w:r>
      <w:r w:rsidRPr="00923B86">
        <w:rPr>
          <w:rFonts w:eastAsia="Times New Roman" w:cs="Arial"/>
          <w:b/>
          <w:i/>
          <w:color w:val="231F20"/>
          <w:spacing w:val="-6"/>
          <w:szCs w:val="20"/>
          <w:lang w:val="nl-NL" w:eastAsia="nl-NL"/>
        </w:rPr>
        <w:t>ev</w:t>
      </w:r>
      <w:r w:rsidRPr="00923B86">
        <w:rPr>
          <w:rFonts w:eastAsia="Times New Roman" w:cs="Arial"/>
          <w:b/>
          <w:i/>
          <w:color w:val="231F20"/>
          <w:szCs w:val="20"/>
          <w:lang w:val="nl-NL" w:eastAsia="nl-NL"/>
        </w:rPr>
        <w:t>e</w:t>
      </w:r>
      <w:r w:rsidRPr="00923B86">
        <w:rPr>
          <w:rFonts w:eastAsia="Times New Roman" w:cs="Arial"/>
          <w:b/>
          <w:i/>
          <w:color w:val="231F20"/>
          <w:spacing w:val="17"/>
          <w:szCs w:val="20"/>
          <w:lang w:val="nl-NL" w:eastAsia="nl-NL"/>
        </w:rPr>
        <w:t xml:space="preserve"> </w:t>
      </w:r>
      <w:r w:rsidRPr="00923B86">
        <w:rPr>
          <w:rFonts w:eastAsia="Times New Roman" w:cs="Arial"/>
          <w:b/>
          <w:i/>
          <w:color w:val="231F20"/>
          <w:spacing w:val="-3"/>
          <w:szCs w:val="20"/>
          <w:lang w:val="nl-NL" w:eastAsia="nl-NL"/>
        </w:rPr>
        <w:t>uitsluitin</w:t>
      </w:r>
      <w:r w:rsidRPr="00923B86">
        <w:rPr>
          <w:rFonts w:eastAsia="Times New Roman" w:cs="Arial"/>
          <w:b/>
          <w:i/>
          <w:color w:val="231F20"/>
          <w:szCs w:val="20"/>
          <w:lang w:val="nl-NL" w:eastAsia="nl-NL"/>
        </w:rPr>
        <w:t>g</w:t>
      </w:r>
      <w:r w:rsidRPr="00923B86">
        <w:rPr>
          <w:rFonts w:eastAsia="Times New Roman" w:cs="Arial"/>
          <w:b/>
          <w:i/>
          <w:color w:val="231F20"/>
          <w:spacing w:val="42"/>
          <w:szCs w:val="20"/>
          <w:lang w:val="nl-NL" w:eastAsia="nl-NL"/>
        </w:rPr>
        <w:t xml:space="preserve"> </w:t>
      </w:r>
      <w:r w:rsidRPr="00923B86">
        <w:rPr>
          <w:rFonts w:eastAsia="Times New Roman" w:cs="Arial"/>
          <w:b/>
          <w:i/>
          <w:color w:val="231F20"/>
          <w:spacing w:val="-7"/>
          <w:szCs w:val="20"/>
          <w:lang w:val="nl-NL" w:eastAsia="nl-NL"/>
        </w:rPr>
        <w:t>v</w:t>
      </w:r>
      <w:r w:rsidRPr="00923B86">
        <w:rPr>
          <w:rFonts w:eastAsia="Times New Roman" w:cs="Arial"/>
          <w:b/>
          <w:i/>
          <w:color w:val="231F20"/>
          <w:spacing w:val="-3"/>
          <w:szCs w:val="20"/>
          <w:lang w:val="nl-NL" w:eastAsia="nl-NL"/>
        </w:rPr>
        <w:t>a</w:t>
      </w:r>
      <w:r w:rsidRPr="00923B86">
        <w:rPr>
          <w:rFonts w:eastAsia="Times New Roman" w:cs="Arial"/>
          <w:b/>
          <w:i/>
          <w:color w:val="231F20"/>
          <w:szCs w:val="20"/>
          <w:lang w:val="nl-NL" w:eastAsia="nl-NL"/>
        </w:rPr>
        <w:t>n</w:t>
      </w:r>
      <w:r w:rsidRPr="00923B86">
        <w:rPr>
          <w:rFonts w:eastAsia="Times New Roman" w:cs="Arial"/>
          <w:b/>
          <w:i/>
          <w:color w:val="231F20"/>
          <w:spacing w:val="18"/>
          <w:szCs w:val="20"/>
          <w:lang w:val="nl-NL" w:eastAsia="nl-NL"/>
        </w:rPr>
        <w:t xml:space="preserve"> </w:t>
      </w:r>
      <w:r w:rsidRPr="00923B86">
        <w:rPr>
          <w:rFonts w:eastAsia="Times New Roman" w:cs="Arial"/>
          <w:b/>
          <w:i/>
          <w:color w:val="231F20"/>
          <w:spacing w:val="-3"/>
          <w:w w:val="97"/>
          <w:szCs w:val="20"/>
          <w:lang w:val="nl-NL" w:eastAsia="nl-NL"/>
        </w:rPr>
        <w:t>l</w:t>
      </w:r>
      <w:r w:rsidRPr="00923B86">
        <w:rPr>
          <w:rFonts w:eastAsia="Times New Roman" w:cs="Arial"/>
          <w:b/>
          <w:i/>
          <w:color w:val="231F20"/>
          <w:spacing w:val="-3"/>
          <w:w w:val="98"/>
          <w:szCs w:val="20"/>
          <w:lang w:val="nl-NL" w:eastAsia="nl-NL"/>
        </w:rPr>
        <w:t>ee</w:t>
      </w:r>
      <w:r w:rsidRPr="00923B86">
        <w:rPr>
          <w:rFonts w:eastAsia="Times New Roman" w:cs="Arial"/>
          <w:b/>
          <w:i/>
          <w:color w:val="231F20"/>
          <w:spacing w:val="-4"/>
          <w:w w:val="115"/>
          <w:szCs w:val="20"/>
          <w:lang w:val="nl-NL" w:eastAsia="nl-NL"/>
        </w:rPr>
        <w:t>r</w:t>
      </w:r>
      <w:r w:rsidRPr="00923B86">
        <w:rPr>
          <w:rFonts w:eastAsia="Times New Roman" w:cs="Arial"/>
          <w:b/>
          <w:i/>
          <w:color w:val="231F20"/>
          <w:spacing w:val="-3"/>
          <w:w w:val="97"/>
          <w:szCs w:val="20"/>
          <w:lang w:val="nl-NL" w:eastAsia="nl-NL"/>
        </w:rPr>
        <w:t>li</w:t>
      </w:r>
      <w:r w:rsidRPr="00923B86">
        <w:rPr>
          <w:rFonts w:eastAsia="Times New Roman" w:cs="Arial"/>
          <w:b/>
          <w:i/>
          <w:color w:val="231F20"/>
          <w:spacing w:val="-3"/>
          <w:w w:val="110"/>
          <w:szCs w:val="20"/>
          <w:lang w:val="nl-NL" w:eastAsia="nl-NL"/>
        </w:rPr>
        <w:t>n</w:t>
      </w:r>
      <w:r w:rsidRPr="00923B86">
        <w:rPr>
          <w:rFonts w:eastAsia="Times New Roman" w:cs="Arial"/>
          <w:b/>
          <w:i/>
          <w:color w:val="231F20"/>
          <w:spacing w:val="-3"/>
          <w:szCs w:val="20"/>
          <w:lang w:val="nl-NL" w:eastAsia="nl-NL"/>
        </w:rPr>
        <w:t>g</w:t>
      </w:r>
      <w:r w:rsidRPr="00923B86">
        <w:rPr>
          <w:rFonts w:eastAsia="Times New Roman" w:cs="Arial"/>
          <w:b/>
          <w:i/>
          <w:color w:val="231F20"/>
          <w:spacing w:val="-3"/>
          <w:w w:val="98"/>
          <w:szCs w:val="20"/>
          <w:lang w:val="nl-NL" w:eastAsia="nl-NL"/>
        </w:rPr>
        <w:t>e</w:t>
      </w:r>
      <w:r w:rsidRPr="00923B86">
        <w:rPr>
          <w:rFonts w:eastAsia="Times New Roman" w:cs="Arial"/>
          <w:b/>
          <w:i/>
          <w:color w:val="231F20"/>
          <w:spacing w:val="-3"/>
          <w:w w:val="110"/>
          <w:szCs w:val="20"/>
          <w:lang w:val="nl-NL" w:eastAsia="nl-NL"/>
        </w:rPr>
        <w:t>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Het onbehoorlijk  gedrag van een leerling kan uitzonderlijk een tuchtmaatregel noodzakelijk maken.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xml:space="preserve">                          </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Een tuchtmaatregel kan worden opgelegd indien de leerling:</w:t>
      </w:r>
    </w:p>
    <w:p w:rsidR="00B74F58" w:rsidRPr="00923B86" w:rsidRDefault="00B74F58" w:rsidP="00B74F58">
      <w:pPr>
        <w:pStyle w:val="Lijstalinea"/>
        <w:numPr>
          <w:ilvl w:val="0"/>
          <w:numId w:val="15"/>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het verstrekken van opvoeding en onderwijs in gevaar brengt;</w:t>
      </w:r>
    </w:p>
    <w:p w:rsidR="00B74F58" w:rsidRPr="00923B86" w:rsidRDefault="00B74F58" w:rsidP="00B74F58">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verwezenlijking van het pedagogisch project van de school in het gedrang brengt;</w:t>
      </w:r>
    </w:p>
    <w:p w:rsidR="00B74F58" w:rsidRPr="00923B86" w:rsidRDefault="00B74F58" w:rsidP="00B74F58">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ernstige of wettelijk strafbare feiten pleegt;</w:t>
      </w:r>
    </w:p>
    <w:p w:rsidR="00B74F58" w:rsidRPr="00923B86" w:rsidRDefault="00B74F58" w:rsidP="00B74F58">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zich niet houdt aan het eventueel opgesteld individueel begeleidingsplan;</w:t>
      </w:r>
    </w:p>
    <w:p w:rsidR="00B74F58" w:rsidRPr="00923B86" w:rsidRDefault="00B74F58" w:rsidP="00B74F58">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naam van de school of de waardigheid van het personeel aantast;</w:t>
      </w:r>
    </w:p>
    <w:p w:rsidR="00B74F58" w:rsidRPr="00923B86" w:rsidRDefault="00B74F58" w:rsidP="00B74F58">
      <w:pPr>
        <w:pStyle w:val="Lijstalinea"/>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school materiële schade toebrengt.</w:t>
      </w:r>
    </w:p>
    <w:p w:rsidR="00B74F58" w:rsidRPr="00923B86" w:rsidRDefault="00B74F58" w:rsidP="00B74F58">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t>Tuchtmaatregelen zijn: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r w:rsidRPr="00923B86">
        <w:rPr>
          <w:rFonts w:eastAsia="Times New Roman" w:cs="Arial"/>
          <w:szCs w:val="20"/>
          <w:lang w:val="nl-NL" w:eastAsia="nl-NL"/>
        </w:rPr>
        <w:t>Tijdelijke uitsluiting</w:t>
      </w:r>
    </w:p>
    <w:p w:rsidR="00B74F58" w:rsidRPr="00923B86" w:rsidRDefault="00B74F58" w:rsidP="00B74F58">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p>
    <w:p w:rsidR="00B74F58" w:rsidRPr="00923B86" w:rsidRDefault="00B74F58" w:rsidP="00B74F58">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rsidR="00B74F58" w:rsidRPr="00923B86" w:rsidRDefault="00B74F58" w:rsidP="00B74F58">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rsidR="00B74F58" w:rsidRPr="00923B86" w:rsidRDefault="00B74F58" w:rsidP="00B74F58">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923B86">
        <w:rPr>
          <w:rFonts w:eastAsia="Times New Roman" w:cs="Arial"/>
          <w:szCs w:val="20"/>
          <w:lang w:val="nl-NL" w:eastAsia="nl-NL"/>
        </w:rPr>
        <w:t>Definitieve uitsluiting.</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rsidR="00B74F58" w:rsidRPr="00923B86" w:rsidRDefault="00B74F58" w:rsidP="00B74F58">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Er is geen mogelijkheid tot collectieve uitsluiting: elke leerling wordt afzonderlijk worden behandeld.</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5</w:t>
      </w:r>
      <w:r w:rsidRPr="00923B86">
        <w:rPr>
          <w:rFonts w:eastAsia="Times New Roman" w:cs="Arial"/>
          <w:szCs w:val="20"/>
          <w:lang w:val="nl-NL" w:eastAsia="nl-NL"/>
        </w:rPr>
        <w:tab/>
        <w:t>Het schoolbestuur kan de inschrijving weigeren in een school waar de betrokken leerling het huidige, vorige of het daaraan voorafgaande schooljaar definitief werd uitgesloten.</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097BD2" w:rsidRPr="00923B86" w:rsidRDefault="00097BD2"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18</w:t>
      </w:r>
      <w:r w:rsidRPr="00923B86">
        <w:rPr>
          <w:rFonts w:eastAsia="Times New Roman" w:cs="Arial"/>
          <w:b/>
          <w:bCs/>
          <w:i/>
          <w:iCs/>
          <w:szCs w:val="20"/>
          <w:lang w:val="nl-NL" w:eastAsia="nl-NL"/>
        </w:rPr>
        <w:tab/>
        <w:t>Tuchtprocedure</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De directeur kan beslissen tot een tijdelijke of definitieve uitsluiting.</w:t>
      </w:r>
      <w:r w:rsidRPr="00923B86">
        <w:rPr>
          <w:rFonts w:eastAsia="Times New Roman" w:cs="Arial"/>
          <w:i/>
          <w:color w:val="0070C0"/>
          <w:szCs w:val="20"/>
          <w:lang w:val="nl-NL" w:eastAsia="nl-NL"/>
        </w:rPr>
        <w:t xml:space="preserve">            </w:t>
      </w:r>
      <w:r w:rsidRPr="00923B86">
        <w:rPr>
          <w:rFonts w:eastAsia="Times New Roman" w:cs="Arial"/>
          <w:color w:val="0070C0"/>
          <w:szCs w:val="20"/>
          <w:lang w:val="nl-NL" w:eastAsia="nl-NL"/>
        </w:rPr>
        <w:t xml:space="preserve"> </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De directeur volgt daarbij volgende procedure:</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rsidR="00B74F58" w:rsidRPr="00923B86" w:rsidRDefault="00B74F58" w:rsidP="00B74F58">
      <w:pPr>
        <w:spacing w:after="0" w:line="240" w:lineRule="auto"/>
        <w:ind w:right="72"/>
        <w:rPr>
          <w:rFonts w:eastAsia="Times New Roman" w:cs="Arial"/>
          <w:b/>
          <w:szCs w:val="20"/>
          <w:lang w:val="nl-NL" w:eastAsia="nl-NL"/>
        </w:rPr>
      </w:pPr>
      <w:r w:rsidRPr="00923B86">
        <w:rPr>
          <w:rFonts w:eastAsia="Times New Roman" w:cs="Arial"/>
          <w:b/>
          <w:color w:val="231F20"/>
          <w:spacing w:val="-24"/>
          <w:szCs w:val="20"/>
          <w:lang w:val="nl-NL" w:eastAsia="nl-NL"/>
        </w:rPr>
        <w:t xml:space="preserve"> </w:t>
      </w:r>
    </w:p>
    <w:p w:rsidR="00B74F58" w:rsidRPr="00923B86" w:rsidRDefault="00B74F58" w:rsidP="00B74F58">
      <w:pPr>
        <w:spacing w:after="0" w:line="240" w:lineRule="auto"/>
        <w:ind w:left="709" w:right="76"/>
        <w:rPr>
          <w:rFonts w:eastAsia="Times New Roman" w:cs="Arial"/>
          <w:color w:val="231F20"/>
          <w:w w:val="103"/>
          <w:szCs w:val="20"/>
          <w:lang w:val="nl-NL" w:eastAsia="nl-NL"/>
        </w:rPr>
      </w:pPr>
      <w:r w:rsidRPr="00923B86">
        <w:rPr>
          <w:rFonts w:eastAsia="Times New Roman" w:cs="Arial"/>
          <w:color w:val="231F20"/>
          <w:szCs w:val="20"/>
          <w:lang w:val="nl-NL" w:eastAsia="nl-NL"/>
        </w:rPr>
        <w:t>1°</w:t>
      </w:r>
      <w:r w:rsidRPr="00923B86">
        <w:rPr>
          <w:rFonts w:eastAsia="Times New Roman" w:cs="Arial"/>
          <w:color w:val="231F20"/>
          <w:spacing w:val="29"/>
          <w:szCs w:val="20"/>
          <w:lang w:val="nl-NL" w:eastAsia="nl-NL"/>
        </w:rPr>
        <w:t xml:space="preserve"> </w:t>
      </w:r>
      <w:r w:rsidRPr="00923B86">
        <w:rPr>
          <w:rFonts w:eastAsia="Times New Roman" w:cs="Arial"/>
          <w:color w:val="231F20"/>
          <w:spacing w:val="2"/>
          <w:szCs w:val="20"/>
          <w:lang w:val="nl-NL" w:eastAsia="nl-NL"/>
        </w:rPr>
        <w:t>he</w:t>
      </w:r>
      <w:r w:rsidRPr="00923B86">
        <w:rPr>
          <w:rFonts w:eastAsia="Times New Roman" w:cs="Arial"/>
          <w:color w:val="231F20"/>
          <w:szCs w:val="20"/>
          <w:lang w:val="nl-NL" w:eastAsia="nl-NL"/>
        </w:rPr>
        <w:t>t</w:t>
      </w:r>
      <w:r w:rsidRPr="00923B86">
        <w:rPr>
          <w:rFonts w:eastAsia="Times New Roman" w:cs="Arial"/>
          <w:color w:val="231F20"/>
          <w:spacing w:val="28"/>
          <w:szCs w:val="20"/>
          <w:lang w:val="nl-NL" w:eastAsia="nl-NL"/>
        </w:rPr>
        <w:t xml:space="preserve"> </w:t>
      </w:r>
      <w:r w:rsidRPr="00923B86">
        <w:rPr>
          <w:rFonts w:eastAsia="Times New Roman" w:cs="Arial"/>
          <w:color w:val="231F20"/>
          <w:spacing w:val="-4"/>
          <w:w w:val="105"/>
          <w:szCs w:val="20"/>
          <w:lang w:val="nl-NL" w:eastAsia="nl-NL"/>
        </w:rPr>
        <w:t>v</w:t>
      </w:r>
      <w:r w:rsidRPr="00923B86">
        <w:rPr>
          <w:rFonts w:eastAsia="Times New Roman" w:cs="Arial"/>
          <w:color w:val="231F20"/>
          <w:spacing w:val="2"/>
          <w:w w:val="105"/>
          <w:szCs w:val="20"/>
          <w:lang w:val="nl-NL" w:eastAsia="nl-NL"/>
        </w:rPr>
        <w:t>oo</w:t>
      </w:r>
      <w:r w:rsidRPr="00923B86">
        <w:rPr>
          <w:rFonts w:eastAsia="Times New Roman" w:cs="Arial"/>
          <w:color w:val="231F20"/>
          <w:spacing w:val="1"/>
          <w:w w:val="105"/>
          <w:szCs w:val="20"/>
          <w:lang w:val="nl-NL" w:eastAsia="nl-NL"/>
        </w:rPr>
        <w:t>r</w:t>
      </w:r>
      <w:r w:rsidRPr="00923B86">
        <w:rPr>
          <w:rFonts w:eastAsia="Times New Roman" w:cs="Arial"/>
          <w:color w:val="231F20"/>
          <w:spacing w:val="2"/>
          <w:w w:val="105"/>
          <w:szCs w:val="20"/>
          <w:lang w:val="nl-NL" w:eastAsia="nl-NL"/>
        </w:rPr>
        <w:t>afgaandelij</w:t>
      </w:r>
      <w:r w:rsidRPr="00923B86">
        <w:rPr>
          <w:rFonts w:eastAsia="Times New Roman" w:cs="Arial"/>
          <w:color w:val="231F20"/>
          <w:spacing w:val="-5"/>
          <w:w w:val="105"/>
          <w:szCs w:val="20"/>
          <w:lang w:val="nl-NL" w:eastAsia="nl-NL"/>
        </w:rPr>
        <w:t>k</w:t>
      </w:r>
      <w:r w:rsidRPr="00923B86">
        <w:rPr>
          <w:rFonts w:eastAsia="Times New Roman" w:cs="Arial"/>
          <w:color w:val="231F20"/>
          <w:w w:val="105"/>
          <w:szCs w:val="20"/>
          <w:lang w:val="nl-NL" w:eastAsia="nl-NL"/>
        </w:rPr>
        <w:t>e</w:t>
      </w:r>
      <w:r w:rsidRPr="00923B86">
        <w:rPr>
          <w:rFonts w:eastAsia="Times New Roman" w:cs="Arial"/>
          <w:color w:val="231F20"/>
          <w:spacing w:val="16"/>
          <w:w w:val="105"/>
          <w:szCs w:val="20"/>
          <w:lang w:val="nl-NL" w:eastAsia="nl-NL"/>
        </w:rPr>
        <w:t xml:space="preserve"> </w:t>
      </w:r>
      <w:r w:rsidRPr="00923B86">
        <w:rPr>
          <w:rFonts w:eastAsia="Times New Roman" w:cs="Arial"/>
          <w:color w:val="231F20"/>
          <w:spacing w:val="2"/>
          <w:szCs w:val="20"/>
          <w:lang w:val="nl-NL" w:eastAsia="nl-NL"/>
        </w:rPr>
        <w:t>a</w:t>
      </w:r>
      <w:r w:rsidRPr="00923B86">
        <w:rPr>
          <w:rFonts w:eastAsia="Times New Roman" w:cs="Arial"/>
          <w:color w:val="231F20"/>
          <w:spacing w:val="-2"/>
          <w:szCs w:val="20"/>
          <w:lang w:val="nl-NL" w:eastAsia="nl-NL"/>
        </w:rPr>
        <w:t>d</w:t>
      </w:r>
      <w:r w:rsidRPr="00923B86">
        <w:rPr>
          <w:rFonts w:eastAsia="Times New Roman" w:cs="Arial"/>
          <w:color w:val="231F20"/>
          <w:spacing w:val="2"/>
          <w:szCs w:val="20"/>
          <w:lang w:val="nl-NL" w:eastAsia="nl-NL"/>
        </w:rPr>
        <w:t>vie</w:t>
      </w:r>
      <w:r w:rsidRPr="00923B86">
        <w:rPr>
          <w:rFonts w:eastAsia="Times New Roman" w:cs="Arial"/>
          <w:color w:val="231F20"/>
          <w:szCs w:val="20"/>
          <w:lang w:val="nl-NL" w:eastAsia="nl-NL"/>
        </w:rPr>
        <w:t>s</w:t>
      </w:r>
      <w:r w:rsidRPr="00923B86">
        <w:rPr>
          <w:rFonts w:eastAsia="Times New Roman" w:cs="Arial"/>
          <w:color w:val="231F20"/>
          <w:spacing w:val="24"/>
          <w:szCs w:val="20"/>
          <w:lang w:val="nl-NL" w:eastAsia="nl-NL"/>
        </w:rPr>
        <w:t xml:space="preserve"> </w:t>
      </w:r>
      <w:r w:rsidRPr="00923B86">
        <w:rPr>
          <w:rFonts w:eastAsia="Times New Roman" w:cs="Arial"/>
          <w:color w:val="231F20"/>
          <w:spacing w:val="-2"/>
          <w:szCs w:val="20"/>
          <w:lang w:val="nl-NL" w:eastAsia="nl-NL"/>
        </w:rPr>
        <w:t>v</w:t>
      </w:r>
      <w:r w:rsidRPr="00923B86">
        <w:rPr>
          <w:rFonts w:eastAsia="Times New Roman" w:cs="Arial"/>
          <w:color w:val="231F20"/>
          <w:spacing w:val="2"/>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30"/>
          <w:szCs w:val="20"/>
          <w:lang w:val="nl-NL" w:eastAsia="nl-NL"/>
        </w:rPr>
        <w:t xml:space="preserve"> </w:t>
      </w:r>
      <w:r w:rsidRPr="00923B86">
        <w:rPr>
          <w:rFonts w:eastAsia="Times New Roman" w:cs="Arial"/>
          <w:color w:val="231F20"/>
          <w:spacing w:val="2"/>
          <w:szCs w:val="20"/>
          <w:lang w:val="nl-NL" w:eastAsia="nl-NL"/>
        </w:rPr>
        <w:t>d</w:t>
      </w:r>
      <w:r w:rsidRPr="00923B86">
        <w:rPr>
          <w:rFonts w:eastAsia="Times New Roman" w:cs="Arial"/>
          <w:color w:val="231F20"/>
          <w:szCs w:val="20"/>
          <w:lang w:val="nl-NL" w:eastAsia="nl-NL"/>
        </w:rPr>
        <w:t>e</w:t>
      </w:r>
      <w:r w:rsidRPr="00923B86">
        <w:rPr>
          <w:rFonts w:eastAsia="Times New Roman" w:cs="Arial"/>
          <w:color w:val="231F20"/>
          <w:spacing w:val="16"/>
          <w:szCs w:val="20"/>
          <w:lang w:val="nl-NL" w:eastAsia="nl-NL"/>
        </w:rPr>
        <w:t xml:space="preserve"> </w:t>
      </w:r>
      <w:r w:rsidRPr="00923B86">
        <w:rPr>
          <w:rFonts w:eastAsia="Times New Roman" w:cs="Arial"/>
          <w:color w:val="231F20"/>
          <w:spacing w:val="2"/>
          <w:w w:val="106"/>
          <w:szCs w:val="20"/>
          <w:lang w:val="nl-NL" w:eastAsia="nl-NL"/>
        </w:rPr>
        <w:t>klassen</w:t>
      </w:r>
      <w:r w:rsidRPr="00923B86">
        <w:rPr>
          <w:rFonts w:eastAsia="Times New Roman" w:cs="Arial"/>
          <w:color w:val="231F20"/>
          <w:spacing w:val="1"/>
          <w:w w:val="106"/>
          <w:szCs w:val="20"/>
          <w:lang w:val="nl-NL" w:eastAsia="nl-NL"/>
        </w:rPr>
        <w:t>r</w:t>
      </w:r>
      <w:r w:rsidRPr="00923B86">
        <w:rPr>
          <w:rFonts w:eastAsia="Times New Roman" w:cs="Arial"/>
          <w:color w:val="231F20"/>
          <w:spacing w:val="2"/>
          <w:w w:val="106"/>
          <w:szCs w:val="20"/>
          <w:lang w:val="nl-NL" w:eastAsia="nl-NL"/>
        </w:rPr>
        <w:t>aa</w:t>
      </w:r>
      <w:r w:rsidRPr="00923B86">
        <w:rPr>
          <w:rFonts w:eastAsia="Times New Roman" w:cs="Arial"/>
          <w:color w:val="231F20"/>
          <w:w w:val="106"/>
          <w:szCs w:val="20"/>
          <w:lang w:val="nl-NL" w:eastAsia="nl-NL"/>
        </w:rPr>
        <w:t>d</w:t>
      </w:r>
      <w:r w:rsidRPr="00923B86">
        <w:rPr>
          <w:rFonts w:eastAsia="Times New Roman" w:cs="Arial"/>
          <w:color w:val="231F20"/>
          <w:spacing w:val="13"/>
          <w:w w:val="106"/>
          <w:szCs w:val="20"/>
          <w:lang w:val="nl-NL" w:eastAsia="nl-NL"/>
        </w:rPr>
        <w:t xml:space="preserve"> </w:t>
      </w:r>
      <w:r w:rsidRPr="00923B86">
        <w:rPr>
          <w:rFonts w:eastAsia="Times New Roman" w:cs="Arial"/>
          <w:color w:val="231F20"/>
          <w:spacing w:val="2"/>
          <w:szCs w:val="20"/>
          <w:lang w:val="nl-NL" w:eastAsia="nl-NL"/>
        </w:rPr>
        <w:t>moe</w:t>
      </w:r>
      <w:r w:rsidRPr="00923B86">
        <w:rPr>
          <w:rFonts w:eastAsia="Times New Roman" w:cs="Arial"/>
          <w:color w:val="231F20"/>
          <w:szCs w:val="20"/>
          <w:lang w:val="nl-NL" w:eastAsia="nl-NL"/>
        </w:rPr>
        <w:t>t</w:t>
      </w:r>
      <w:r w:rsidRPr="00923B86">
        <w:rPr>
          <w:rFonts w:eastAsia="Times New Roman" w:cs="Arial"/>
          <w:color w:val="231F20"/>
          <w:spacing w:val="36"/>
          <w:szCs w:val="20"/>
          <w:lang w:val="nl-NL" w:eastAsia="nl-NL"/>
        </w:rPr>
        <w:t xml:space="preserve"> </w:t>
      </w:r>
      <w:r w:rsidRPr="00923B86">
        <w:rPr>
          <w:rFonts w:eastAsia="Times New Roman" w:cs="Arial"/>
          <w:color w:val="231F20"/>
          <w:spacing w:val="-5"/>
          <w:szCs w:val="20"/>
          <w:lang w:val="nl-NL" w:eastAsia="nl-NL"/>
        </w:rPr>
        <w:t>w</w:t>
      </w:r>
      <w:r w:rsidRPr="00923B86">
        <w:rPr>
          <w:rFonts w:eastAsia="Times New Roman" w:cs="Arial"/>
          <w:color w:val="231F20"/>
          <w:spacing w:val="2"/>
          <w:szCs w:val="20"/>
          <w:lang w:val="nl-NL" w:eastAsia="nl-NL"/>
        </w:rPr>
        <w:t>o</w:t>
      </w:r>
      <w:r w:rsidRPr="00923B86">
        <w:rPr>
          <w:rFonts w:eastAsia="Times New Roman" w:cs="Arial"/>
          <w:color w:val="231F20"/>
          <w:spacing w:val="-1"/>
          <w:szCs w:val="20"/>
          <w:lang w:val="nl-NL" w:eastAsia="nl-NL"/>
        </w:rPr>
        <w:t>r</w:t>
      </w:r>
      <w:r w:rsidRPr="00923B86">
        <w:rPr>
          <w:rFonts w:eastAsia="Times New Roman" w:cs="Arial"/>
          <w:color w:val="231F20"/>
          <w:spacing w:val="2"/>
          <w:szCs w:val="20"/>
          <w:lang w:val="nl-NL" w:eastAsia="nl-NL"/>
        </w:rPr>
        <w:t>de</w:t>
      </w:r>
      <w:r w:rsidRPr="00923B86">
        <w:rPr>
          <w:rFonts w:eastAsia="Times New Roman" w:cs="Arial"/>
          <w:color w:val="231F20"/>
          <w:szCs w:val="20"/>
          <w:lang w:val="nl-NL" w:eastAsia="nl-NL"/>
        </w:rPr>
        <w:t>n</w:t>
      </w:r>
      <w:r w:rsidRPr="00923B86">
        <w:rPr>
          <w:rFonts w:eastAsia="Times New Roman" w:cs="Arial"/>
          <w:color w:val="231F20"/>
          <w:spacing w:val="47"/>
          <w:szCs w:val="20"/>
          <w:lang w:val="nl-NL" w:eastAsia="nl-NL"/>
        </w:rPr>
        <w:t xml:space="preserve"> </w:t>
      </w:r>
      <w:r w:rsidRPr="00923B86">
        <w:rPr>
          <w:rFonts w:eastAsia="Times New Roman" w:cs="Arial"/>
          <w:color w:val="231F20"/>
          <w:spacing w:val="2"/>
          <w:szCs w:val="20"/>
          <w:lang w:val="nl-NL" w:eastAsia="nl-NL"/>
        </w:rPr>
        <w:t>ing</w:t>
      </w:r>
      <w:r w:rsidRPr="00923B86">
        <w:rPr>
          <w:rFonts w:eastAsia="Times New Roman" w:cs="Arial"/>
          <w:color w:val="231F20"/>
          <w:spacing w:val="-1"/>
          <w:szCs w:val="20"/>
          <w:lang w:val="nl-NL" w:eastAsia="nl-NL"/>
        </w:rPr>
        <w:t>e</w:t>
      </w:r>
      <w:r w:rsidRPr="00923B86">
        <w:rPr>
          <w:rFonts w:eastAsia="Times New Roman" w:cs="Arial"/>
          <w:color w:val="231F20"/>
          <w:spacing w:val="-5"/>
          <w:szCs w:val="20"/>
          <w:lang w:val="nl-NL" w:eastAsia="nl-NL"/>
        </w:rPr>
        <w:t>w</w:t>
      </w:r>
      <w:r w:rsidRPr="00923B86">
        <w:rPr>
          <w:rFonts w:eastAsia="Times New Roman" w:cs="Arial"/>
          <w:color w:val="231F20"/>
          <w:spacing w:val="2"/>
          <w:szCs w:val="20"/>
          <w:lang w:val="nl-NL" w:eastAsia="nl-NL"/>
        </w:rPr>
        <w:t>onnen</w:t>
      </w:r>
      <w:r w:rsidRPr="00923B86">
        <w:rPr>
          <w:rFonts w:eastAsia="Times New Roman" w:cs="Arial"/>
          <w:color w:val="231F20"/>
          <w:szCs w:val="20"/>
          <w:lang w:val="nl-NL" w:eastAsia="nl-NL"/>
        </w:rPr>
        <w:t xml:space="preserve">. </w:t>
      </w:r>
      <w:r w:rsidRPr="00923B86">
        <w:rPr>
          <w:rFonts w:eastAsia="Times New Roman" w:cs="Arial"/>
          <w:color w:val="231F20"/>
          <w:spacing w:val="2"/>
          <w:szCs w:val="20"/>
          <w:lang w:val="nl-NL" w:eastAsia="nl-NL"/>
        </w:rPr>
        <w:t>I</w:t>
      </w:r>
      <w:r w:rsidRPr="00923B86">
        <w:rPr>
          <w:rFonts w:eastAsia="Times New Roman" w:cs="Arial"/>
          <w:color w:val="231F20"/>
          <w:szCs w:val="20"/>
          <w:lang w:val="nl-NL" w:eastAsia="nl-NL"/>
        </w:rPr>
        <w:t>n</w:t>
      </w:r>
      <w:r w:rsidRPr="00923B86">
        <w:rPr>
          <w:rFonts w:eastAsia="Times New Roman" w:cs="Arial"/>
          <w:color w:val="231F20"/>
          <w:spacing w:val="29"/>
          <w:szCs w:val="20"/>
          <w:lang w:val="nl-NL" w:eastAsia="nl-NL"/>
        </w:rPr>
        <w:t xml:space="preserve"> </w:t>
      </w:r>
      <w:r w:rsidRPr="00923B86">
        <w:rPr>
          <w:rFonts w:eastAsia="Times New Roman" w:cs="Arial"/>
          <w:color w:val="231F20"/>
          <w:spacing w:val="2"/>
          <w:szCs w:val="20"/>
          <w:lang w:val="nl-NL" w:eastAsia="nl-NL"/>
        </w:rPr>
        <w:t>g</w:t>
      </w:r>
      <w:r w:rsidRPr="00923B86">
        <w:rPr>
          <w:rFonts w:eastAsia="Times New Roman" w:cs="Arial"/>
          <w:color w:val="231F20"/>
          <w:spacing w:val="-1"/>
          <w:w w:val="98"/>
          <w:szCs w:val="20"/>
          <w:lang w:val="nl-NL" w:eastAsia="nl-NL"/>
        </w:rPr>
        <w:t>e</w:t>
      </w:r>
      <w:r w:rsidRPr="00923B86">
        <w:rPr>
          <w:rFonts w:eastAsia="Times New Roman" w:cs="Arial"/>
          <w:color w:val="231F20"/>
          <w:spacing w:val="-2"/>
          <w:szCs w:val="20"/>
          <w:lang w:val="nl-NL" w:eastAsia="nl-NL"/>
        </w:rPr>
        <w:t>v</w:t>
      </w:r>
      <w:r w:rsidRPr="00923B86">
        <w:rPr>
          <w:rFonts w:eastAsia="Times New Roman" w:cs="Arial"/>
          <w:color w:val="231F20"/>
          <w:spacing w:val="2"/>
          <w:w w:val="112"/>
          <w:szCs w:val="20"/>
          <w:lang w:val="nl-NL" w:eastAsia="nl-NL"/>
        </w:rPr>
        <w:t>a</w:t>
      </w:r>
      <w:r w:rsidRPr="00923B86">
        <w:rPr>
          <w:rFonts w:eastAsia="Times New Roman" w:cs="Arial"/>
          <w:color w:val="231F20"/>
          <w:w w:val="97"/>
          <w:szCs w:val="20"/>
          <w:lang w:val="nl-NL" w:eastAsia="nl-NL"/>
        </w:rPr>
        <w:t xml:space="preserve">l </w:t>
      </w:r>
      <w:r w:rsidRPr="00923B86">
        <w:rPr>
          <w:rFonts w:eastAsia="Times New Roman" w:cs="Arial"/>
          <w:color w:val="231F20"/>
          <w:spacing w:val="-2"/>
          <w:szCs w:val="20"/>
          <w:lang w:val="nl-NL" w:eastAsia="nl-NL"/>
        </w:rPr>
        <w:t>v</w:t>
      </w:r>
      <w:r w:rsidRPr="00923B86">
        <w:rPr>
          <w:rFonts w:eastAsia="Times New Roman" w:cs="Arial"/>
          <w:color w:val="231F20"/>
          <w:spacing w:val="2"/>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30"/>
          <w:szCs w:val="20"/>
          <w:lang w:val="nl-NL" w:eastAsia="nl-NL"/>
        </w:rPr>
        <w:t xml:space="preserve"> de intentie tot </w:t>
      </w:r>
      <w:r w:rsidRPr="00923B86">
        <w:rPr>
          <w:rFonts w:eastAsia="Times New Roman" w:cs="Arial"/>
          <w:color w:val="231F20"/>
          <w:spacing w:val="2"/>
          <w:szCs w:val="20"/>
          <w:lang w:val="nl-NL" w:eastAsia="nl-NL"/>
        </w:rPr>
        <w:t>ee</w:t>
      </w:r>
      <w:r w:rsidRPr="00923B86">
        <w:rPr>
          <w:rFonts w:eastAsia="Times New Roman" w:cs="Arial"/>
          <w:color w:val="231F20"/>
          <w:szCs w:val="20"/>
          <w:lang w:val="nl-NL" w:eastAsia="nl-NL"/>
        </w:rPr>
        <w:t>n</w:t>
      </w:r>
      <w:r w:rsidRPr="00923B86">
        <w:rPr>
          <w:rFonts w:eastAsia="Times New Roman" w:cs="Arial"/>
          <w:color w:val="231F20"/>
          <w:spacing w:val="14"/>
          <w:szCs w:val="20"/>
          <w:lang w:val="nl-NL" w:eastAsia="nl-NL"/>
        </w:rPr>
        <w:t xml:space="preserve"> </w:t>
      </w:r>
      <w:r w:rsidRPr="00923B86">
        <w:rPr>
          <w:rFonts w:eastAsia="Times New Roman" w:cs="Arial"/>
          <w:color w:val="231F20"/>
          <w:spacing w:val="2"/>
          <w:szCs w:val="20"/>
          <w:lang w:val="nl-NL" w:eastAsia="nl-NL"/>
        </w:rPr>
        <w:t>definiti</w:t>
      </w:r>
      <w:r w:rsidRPr="00923B86">
        <w:rPr>
          <w:rFonts w:eastAsia="Times New Roman" w:cs="Arial"/>
          <w:color w:val="231F20"/>
          <w:spacing w:val="-1"/>
          <w:szCs w:val="20"/>
          <w:lang w:val="nl-NL" w:eastAsia="nl-NL"/>
        </w:rPr>
        <w:t>ev</w:t>
      </w:r>
      <w:r w:rsidRPr="00923B86">
        <w:rPr>
          <w:rFonts w:eastAsia="Times New Roman" w:cs="Arial"/>
          <w:color w:val="231F20"/>
          <w:szCs w:val="20"/>
          <w:lang w:val="nl-NL" w:eastAsia="nl-NL"/>
        </w:rPr>
        <w:t>e</w:t>
      </w:r>
      <w:r w:rsidRPr="00923B86">
        <w:rPr>
          <w:rFonts w:eastAsia="Times New Roman" w:cs="Arial"/>
          <w:color w:val="231F20"/>
          <w:spacing w:val="29"/>
          <w:szCs w:val="20"/>
          <w:lang w:val="nl-NL" w:eastAsia="nl-NL"/>
        </w:rPr>
        <w:t xml:space="preserve"> </w:t>
      </w:r>
      <w:r w:rsidRPr="00923B86">
        <w:rPr>
          <w:rFonts w:eastAsia="Times New Roman" w:cs="Arial"/>
          <w:color w:val="231F20"/>
          <w:spacing w:val="2"/>
          <w:szCs w:val="20"/>
          <w:lang w:val="nl-NL" w:eastAsia="nl-NL"/>
        </w:rPr>
        <w:t>uitsluitin</w:t>
      </w:r>
      <w:r w:rsidRPr="00923B86">
        <w:rPr>
          <w:rFonts w:eastAsia="Times New Roman" w:cs="Arial"/>
          <w:color w:val="231F20"/>
          <w:szCs w:val="20"/>
          <w:lang w:val="nl-NL" w:eastAsia="nl-NL"/>
        </w:rPr>
        <w:t>g</w:t>
      </w:r>
      <w:r w:rsidRPr="00923B86">
        <w:rPr>
          <w:rFonts w:eastAsia="Times New Roman" w:cs="Arial"/>
          <w:color w:val="231F20"/>
          <w:spacing w:val="54"/>
          <w:szCs w:val="20"/>
          <w:lang w:val="nl-NL" w:eastAsia="nl-NL"/>
        </w:rPr>
        <w:t xml:space="preserve"> </w:t>
      </w:r>
      <w:r w:rsidRPr="00923B86">
        <w:rPr>
          <w:rFonts w:eastAsia="Times New Roman" w:cs="Arial"/>
          <w:color w:val="231F20"/>
          <w:spacing w:val="2"/>
          <w:szCs w:val="20"/>
          <w:lang w:val="nl-NL" w:eastAsia="nl-NL"/>
        </w:rPr>
        <w:t>moe</w:t>
      </w:r>
      <w:r w:rsidRPr="00923B86">
        <w:rPr>
          <w:rFonts w:eastAsia="Times New Roman" w:cs="Arial"/>
          <w:color w:val="231F20"/>
          <w:szCs w:val="20"/>
          <w:lang w:val="nl-NL" w:eastAsia="nl-NL"/>
        </w:rPr>
        <w:t>t</w:t>
      </w:r>
      <w:r w:rsidRPr="00923B86">
        <w:rPr>
          <w:rFonts w:eastAsia="Times New Roman" w:cs="Arial"/>
          <w:color w:val="231F20"/>
          <w:spacing w:val="36"/>
          <w:szCs w:val="20"/>
          <w:lang w:val="nl-NL" w:eastAsia="nl-NL"/>
        </w:rPr>
        <w:t xml:space="preserve"> </w:t>
      </w:r>
      <w:r w:rsidRPr="00923B86">
        <w:rPr>
          <w:rFonts w:eastAsia="Times New Roman" w:cs="Arial"/>
          <w:color w:val="231F20"/>
          <w:spacing w:val="2"/>
          <w:szCs w:val="20"/>
          <w:lang w:val="nl-NL" w:eastAsia="nl-NL"/>
        </w:rPr>
        <w:t>d</w:t>
      </w:r>
      <w:r w:rsidRPr="00923B86">
        <w:rPr>
          <w:rFonts w:eastAsia="Times New Roman" w:cs="Arial"/>
          <w:color w:val="231F20"/>
          <w:szCs w:val="20"/>
          <w:lang w:val="nl-NL" w:eastAsia="nl-NL"/>
        </w:rPr>
        <w:t>e</w:t>
      </w:r>
      <w:r w:rsidRPr="00923B86">
        <w:rPr>
          <w:rFonts w:eastAsia="Times New Roman" w:cs="Arial"/>
          <w:color w:val="231F20"/>
          <w:spacing w:val="16"/>
          <w:szCs w:val="20"/>
          <w:lang w:val="nl-NL" w:eastAsia="nl-NL"/>
        </w:rPr>
        <w:t xml:space="preserve"> </w:t>
      </w:r>
      <w:r w:rsidRPr="00923B86">
        <w:rPr>
          <w:rFonts w:eastAsia="Times New Roman" w:cs="Arial"/>
          <w:color w:val="231F20"/>
          <w:spacing w:val="2"/>
          <w:w w:val="106"/>
          <w:szCs w:val="20"/>
          <w:lang w:val="nl-NL" w:eastAsia="nl-NL"/>
        </w:rPr>
        <w:t>klassen</w:t>
      </w:r>
      <w:r w:rsidRPr="00923B86">
        <w:rPr>
          <w:rFonts w:eastAsia="Times New Roman" w:cs="Arial"/>
          <w:color w:val="231F20"/>
          <w:spacing w:val="1"/>
          <w:w w:val="106"/>
          <w:szCs w:val="20"/>
          <w:lang w:val="nl-NL" w:eastAsia="nl-NL"/>
        </w:rPr>
        <w:t>r</w:t>
      </w:r>
      <w:r w:rsidRPr="00923B86">
        <w:rPr>
          <w:rFonts w:eastAsia="Times New Roman" w:cs="Arial"/>
          <w:color w:val="231F20"/>
          <w:spacing w:val="2"/>
          <w:w w:val="106"/>
          <w:szCs w:val="20"/>
          <w:lang w:val="nl-NL" w:eastAsia="nl-NL"/>
        </w:rPr>
        <w:t>aa</w:t>
      </w:r>
      <w:r w:rsidRPr="00923B86">
        <w:rPr>
          <w:rFonts w:eastAsia="Times New Roman" w:cs="Arial"/>
          <w:color w:val="231F20"/>
          <w:w w:val="106"/>
          <w:szCs w:val="20"/>
          <w:lang w:val="nl-NL" w:eastAsia="nl-NL"/>
        </w:rPr>
        <w:t>d</w:t>
      </w:r>
      <w:r w:rsidRPr="00923B86">
        <w:rPr>
          <w:rFonts w:eastAsia="Times New Roman" w:cs="Arial"/>
          <w:color w:val="231F20"/>
          <w:spacing w:val="13"/>
          <w:w w:val="106"/>
          <w:szCs w:val="20"/>
          <w:lang w:val="nl-NL" w:eastAsia="nl-NL"/>
        </w:rPr>
        <w:t xml:space="preserve"> </w:t>
      </w:r>
      <w:r w:rsidRPr="00923B86">
        <w:rPr>
          <w:rFonts w:eastAsia="Times New Roman" w:cs="Arial"/>
          <w:color w:val="231F20"/>
          <w:spacing w:val="2"/>
          <w:szCs w:val="20"/>
          <w:lang w:val="nl-NL" w:eastAsia="nl-NL"/>
        </w:rPr>
        <w:t>uitg</w:t>
      </w:r>
      <w:r w:rsidRPr="00923B86">
        <w:rPr>
          <w:rFonts w:eastAsia="Times New Roman" w:cs="Arial"/>
          <w:color w:val="231F20"/>
          <w:spacing w:val="-1"/>
          <w:szCs w:val="20"/>
          <w:lang w:val="nl-NL" w:eastAsia="nl-NL"/>
        </w:rPr>
        <w:t>e</w:t>
      </w:r>
      <w:r w:rsidRPr="00923B86">
        <w:rPr>
          <w:rFonts w:eastAsia="Times New Roman" w:cs="Arial"/>
          <w:color w:val="231F20"/>
          <w:spacing w:val="2"/>
          <w:szCs w:val="20"/>
          <w:lang w:val="nl-NL" w:eastAsia="nl-NL"/>
        </w:rPr>
        <w:t>b</w:t>
      </w:r>
      <w:r w:rsidRPr="00923B86">
        <w:rPr>
          <w:rFonts w:eastAsia="Times New Roman" w:cs="Arial"/>
          <w:color w:val="231F20"/>
          <w:spacing w:val="-1"/>
          <w:szCs w:val="20"/>
          <w:lang w:val="nl-NL" w:eastAsia="nl-NL"/>
        </w:rPr>
        <w:t>r</w:t>
      </w:r>
      <w:r w:rsidRPr="00923B86">
        <w:rPr>
          <w:rFonts w:eastAsia="Times New Roman" w:cs="Arial"/>
          <w:color w:val="231F20"/>
          <w:spacing w:val="2"/>
          <w:szCs w:val="20"/>
          <w:lang w:val="nl-NL" w:eastAsia="nl-NL"/>
        </w:rPr>
        <w:t>ei</w:t>
      </w:r>
      <w:r w:rsidRPr="00923B86">
        <w:rPr>
          <w:rFonts w:eastAsia="Times New Roman" w:cs="Arial"/>
          <w:color w:val="231F20"/>
          <w:szCs w:val="20"/>
          <w:lang w:val="nl-NL" w:eastAsia="nl-NL"/>
        </w:rPr>
        <w:t xml:space="preserve">d </w:t>
      </w:r>
      <w:r w:rsidRPr="00923B86">
        <w:rPr>
          <w:rFonts w:eastAsia="Times New Roman" w:cs="Arial"/>
          <w:color w:val="231F20"/>
          <w:spacing w:val="-5"/>
          <w:szCs w:val="20"/>
          <w:lang w:val="nl-NL" w:eastAsia="nl-NL"/>
        </w:rPr>
        <w:t>w</w:t>
      </w:r>
      <w:r w:rsidRPr="00923B86">
        <w:rPr>
          <w:rFonts w:eastAsia="Times New Roman" w:cs="Arial"/>
          <w:color w:val="231F20"/>
          <w:spacing w:val="2"/>
          <w:szCs w:val="20"/>
          <w:lang w:val="nl-NL" w:eastAsia="nl-NL"/>
        </w:rPr>
        <w:t>o</w:t>
      </w:r>
      <w:r w:rsidRPr="00923B86">
        <w:rPr>
          <w:rFonts w:eastAsia="Times New Roman" w:cs="Arial"/>
          <w:color w:val="231F20"/>
          <w:spacing w:val="-1"/>
          <w:szCs w:val="20"/>
          <w:lang w:val="nl-NL" w:eastAsia="nl-NL"/>
        </w:rPr>
        <w:t>r</w:t>
      </w:r>
      <w:r w:rsidRPr="00923B86">
        <w:rPr>
          <w:rFonts w:eastAsia="Times New Roman" w:cs="Arial"/>
          <w:color w:val="231F20"/>
          <w:spacing w:val="2"/>
          <w:szCs w:val="20"/>
          <w:lang w:val="nl-NL" w:eastAsia="nl-NL"/>
        </w:rPr>
        <w:t>de</w:t>
      </w:r>
      <w:r w:rsidRPr="00923B86">
        <w:rPr>
          <w:rFonts w:eastAsia="Times New Roman" w:cs="Arial"/>
          <w:color w:val="231F20"/>
          <w:szCs w:val="20"/>
          <w:lang w:val="nl-NL" w:eastAsia="nl-NL"/>
        </w:rPr>
        <w:t>n</w:t>
      </w:r>
      <w:r w:rsidRPr="00923B86">
        <w:rPr>
          <w:rFonts w:eastAsia="Times New Roman" w:cs="Arial"/>
          <w:color w:val="231F20"/>
          <w:spacing w:val="47"/>
          <w:szCs w:val="20"/>
          <w:lang w:val="nl-NL" w:eastAsia="nl-NL"/>
        </w:rPr>
        <w:t xml:space="preserve"> </w:t>
      </w:r>
      <w:r w:rsidRPr="00923B86">
        <w:rPr>
          <w:rFonts w:eastAsia="Times New Roman" w:cs="Arial"/>
          <w:color w:val="231F20"/>
          <w:spacing w:val="2"/>
          <w:szCs w:val="20"/>
          <w:lang w:val="nl-NL" w:eastAsia="nl-NL"/>
        </w:rPr>
        <w:t>me</w:t>
      </w:r>
      <w:r w:rsidRPr="00923B86">
        <w:rPr>
          <w:rFonts w:eastAsia="Times New Roman" w:cs="Arial"/>
          <w:color w:val="231F20"/>
          <w:szCs w:val="20"/>
          <w:lang w:val="nl-NL" w:eastAsia="nl-NL"/>
        </w:rPr>
        <w:t>t</w:t>
      </w:r>
      <w:r w:rsidRPr="00923B86">
        <w:rPr>
          <w:rFonts w:eastAsia="Times New Roman" w:cs="Arial"/>
          <w:color w:val="231F20"/>
          <w:spacing w:val="25"/>
          <w:szCs w:val="20"/>
          <w:lang w:val="nl-NL" w:eastAsia="nl-NL"/>
        </w:rPr>
        <w:t xml:space="preserve"> </w:t>
      </w:r>
      <w:r w:rsidRPr="00923B86">
        <w:rPr>
          <w:rFonts w:eastAsia="Times New Roman" w:cs="Arial"/>
          <w:color w:val="231F20"/>
          <w:spacing w:val="2"/>
          <w:szCs w:val="20"/>
          <w:lang w:val="nl-NL" w:eastAsia="nl-NL"/>
        </w:rPr>
        <w:t>ee</w:t>
      </w:r>
      <w:r w:rsidRPr="00923B86">
        <w:rPr>
          <w:rFonts w:eastAsia="Times New Roman" w:cs="Arial"/>
          <w:color w:val="231F20"/>
          <w:szCs w:val="20"/>
          <w:lang w:val="nl-NL" w:eastAsia="nl-NL"/>
        </w:rPr>
        <w:t>n</w:t>
      </w:r>
      <w:r w:rsidRPr="00923B86">
        <w:rPr>
          <w:rFonts w:eastAsia="Times New Roman" w:cs="Arial"/>
          <w:color w:val="231F20"/>
          <w:spacing w:val="14"/>
          <w:szCs w:val="20"/>
          <w:lang w:val="nl-NL" w:eastAsia="nl-NL"/>
        </w:rPr>
        <w:t xml:space="preserve"> </w:t>
      </w:r>
      <w:r w:rsidRPr="00923B86">
        <w:rPr>
          <w:rFonts w:eastAsia="Times New Roman" w:cs="Arial"/>
          <w:color w:val="231F20"/>
          <w:spacing w:val="-1"/>
          <w:szCs w:val="20"/>
          <w:lang w:val="nl-NL" w:eastAsia="nl-NL"/>
        </w:rPr>
        <w:t>v</w:t>
      </w:r>
      <w:r w:rsidRPr="00923B86">
        <w:rPr>
          <w:rFonts w:eastAsia="Times New Roman" w:cs="Arial"/>
          <w:color w:val="231F20"/>
          <w:spacing w:val="2"/>
          <w:w w:val="98"/>
          <w:szCs w:val="20"/>
          <w:lang w:val="nl-NL" w:eastAsia="nl-NL"/>
        </w:rPr>
        <w:t>e</w:t>
      </w:r>
      <w:r w:rsidRPr="00923B86">
        <w:rPr>
          <w:rFonts w:eastAsia="Times New Roman" w:cs="Arial"/>
          <w:color w:val="231F20"/>
          <w:spacing w:val="2"/>
          <w:w w:val="115"/>
          <w:szCs w:val="20"/>
          <w:lang w:val="nl-NL" w:eastAsia="nl-NL"/>
        </w:rPr>
        <w:t>r</w:t>
      </w:r>
      <w:r w:rsidRPr="00923B86">
        <w:rPr>
          <w:rFonts w:eastAsia="Times New Roman" w:cs="Arial"/>
          <w:color w:val="231F20"/>
          <w:spacing w:val="2"/>
          <w:w w:val="119"/>
          <w:szCs w:val="20"/>
          <w:lang w:val="nl-NL" w:eastAsia="nl-NL"/>
        </w:rPr>
        <w:t>t</w:t>
      </w:r>
      <w:r w:rsidRPr="00923B86">
        <w:rPr>
          <w:rFonts w:eastAsia="Times New Roman" w:cs="Arial"/>
          <w:color w:val="231F20"/>
          <w:spacing w:val="6"/>
          <w:w w:val="98"/>
          <w:szCs w:val="20"/>
          <w:lang w:val="nl-NL" w:eastAsia="nl-NL"/>
        </w:rPr>
        <w:t>e</w:t>
      </w:r>
      <w:r w:rsidRPr="00923B86">
        <w:rPr>
          <w:rFonts w:eastAsia="Times New Roman" w:cs="Arial"/>
          <w:color w:val="231F20"/>
          <w:szCs w:val="20"/>
          <w:lang w:val="nl-NL" w:eastAsia="nl-NL"/>
        </w:rPr>
        <w:t>gen</w:t>
      </w:r>
      <w:r w:rsidRPr="00923B86">
        <w:rPr>
          <w:rFonts w:eastAsia="Times New Roman" w:cs="Arial"/>
          <w:color w:val="231F20"/>
          <w:spacing w:val="-7"/>
          <w:szCs w:val="20"/>
          <w:lang w:val="nl-NL" w:eastAsia="nl-NL"/>
        </w:rPr>
        <w:t>w</w:t>
      </w:r>
      <w:r w:rsidRPr="00923B86">
        <w:rPr>
          <w:rFonts w:eastAsia="Times New Roman" w:cs="Arial"/>
          <w:color w:val="231F20"/>
          <w:szCs w:val="20"/>
          <w:lang w:val="nl-NL" w:eastAsia="nl-NL"/>
        </w:rPr>
        <w:t>oo</w:t>
      </w:r>
      <w:r w:rsidRPr="00923B86">
        <w:rPr>
          <w:rFonts w:eastAsia="Times New Roman" w:cs="Arial"/>
          <w:color w:val="231F20"/>
          <w:spacing w:val="-3"/>
          <w:szCs w:val="20"/>
          <w:lang w:val="nl-NL" w:eastAsia="nl-NL"/>
        </w:rPr>
        <w:t>r</w:t>
      </w:r>
      <w:r w:rsidRPr="00923B86">
        <w:rPr>
          <w:rFonts w:eastAsia="Times New Roman" w:cs="Arial"/>
          <w:color w:val="231F20"/>
          <w:szCs w:val="20"/>
          <w:lang w:val="nl-NL" w:eastAsia="nl-NL"/>
        </w:rPr>
        <w:t xml:space="preserve">diger </w:t>
      </w:r>
      <w:r w:rsidRPr="00923B86">
        <w:rPr>
          <w:rFonts w:eastAsia="Times New Roman" w:cs="Arial"/>
          <w:color w:val="231F20"/>
          <w:spacing w:val="-4"/>
          <w:szCs w:val="20"/>
          <w:lang w:val="nl-NL" w:eastAsia="nl-NL"/>
        </w:rPr>
        <w:t>v</w:t>
      </w:r>
      <w:r w:rsidRPr="00923B86">
        <w:rPr>
          <w:rFonts w:eastAsia="Times New Roman" w:cs="Arial"/>
          <w:color w:val="231F20"/>
          <w:szCs w:val="20"/>
          <w:lang w:val="nl-NL" w:eastAsia="nl-NL"/>
        </w:rPr>
        <w:t>an</w:t>
      </w:r>
      <w:r w:rsidRPr="00923B86">
        <w:rPr>
          <w:rFonts w:eastAsia="Times New Roman" w:cs="Arial"/>
          <w:color w:val="231F20"/>
          <w:spacing w:val="23"/>
          <w:szCs w:val="20"/>
          <w:lang w:val="nl-NL" w:eastAsia="nl-NL"/>
        </w:rPr>
        <w:t xml:space="preserve"> </w:t>
      </w:r>
      <w:r w:rsidRPr="00923B86">
        <w:rPr>
          <w:rFonts w:eastAsia="Times New Roman" w:cs="Arial"/>
          <w:color w:val="231F20"/>
          <w:szCs w:val="20"/>
          <w:lang w:val="nl-NL" w:eastAsia="nl-NL"/>
        </w:rPr>
        <w:t>het</w:t>
      </w:r>
      <w:r w:rsidRPr="00923B86">
        <w:rPr>
          <w:rFonts w:eastAsia="Times New Roman" w:cs="Arial"/>
          <w:color w:val="231F20"/>
          <w:spacing w:val="22"/>
          <w:szCs w:val="20"/>
          <w:lang w:val="nl-NL" w:eastAsia="nl-NL"/>
        </w:rPr>
        <w:t xml:space="preserve"> </w:t>
      </w:r>
      <w:r w:rsidRPr="00923B86">
        <w:rPr>
          <w:rFonts w:eastAsia="Times New Roman" w:cs="Arial"/>
          <w:color w:val="231F20"/>
          <w:szCs w:val="20"/>
          <w:lang w:val="nl-NL" w:eastAsia="nl-NL"/>
        </w:rPr>
        <w:t>CLB</w:t>
      </w:r>
      <w:r w:rsidRPr="00923B86">
        <w:rPr>
          <w:rFonts w:eastAsia="Times New Roman" w:cs="Arial"/>
          <w:color w:val="231F20"/>
          <w:spacing w:val="21"/>
          <w:szCs w:val="20"/>
          <w:lang w:val="nl-NL" w:eastAsia="nl-NL"/>
        </w:rPr>
        <w:t xml:space="preserve"> </w:t>
      </w:r>
      <w:r w:rsidRPr="00923B86">
        <w:rPr>
          <w:rFonts w:eastAsia="Times New Roman" w:cs="Arial"/>
          <w:color w:val="231F20"/>
          <w:szCs w:val="20"/>
          <w:lang w:val="nl-NL" w:eastAsia="nl-NL"/>
        </w:rPr>
        <w:t>die</w:t>
      </w:r>
      <w:r w:rsidRPr="00923B86">
        <w:rPr>
          <w:rFonts w:eastAsia="Times New Roman" w:cs="Arial"/>
          <w:color w:val="231F20"/>
          <w:spacing w:val="8"/>
          <w:szCs w:val="20"/>
          <w:lang w:val="nl-NL" w:eastAsia="nl-NL"/>
        </w:rPr>
        <w:t xml:space="preserve"> </w:t>
      </w:r>
      <w:r w:rsidRPr="00923B86">
        <w:rPr>
          <w:rFonts w:eastAsia="Times New Roman" w:cs="Arial"/>
          <w:color w:val="231F20"/>
          <w:szCs w:val="20"/>
          <w:lang w:val="nl-NL" w:eastAsia="nl-NL"/>
        </w:rPr>
        <w:t>een</w:t>
      </w:r>
      <w:r w:rsidRPr="00923B86">
        <w:rPr>
          <w:rFonts w:eastAsia="Times New Roman" w:cs="Arial"/>
          <w:color w:val="231F20"/>
          <w:spacing w:val="6"/>
          <w:szCs w:val="20"/>
          <w:lang w:val="nl-NL" w:eastAsia="nl-NL"/>
        </w:rPr>
        <w:t xml:space="preserve"> </w:t>
      </w:r>
      <w:r w:rsidRPr="00923B86">
        <w:rPr>
          <w:rFonts w:eastAsia="Times New Roman" w:cs="Arial"/>
          <w:color w:val="231F20"/>
          <w:szCs w:val="20"/>
          <w:lang w:val="nl-NL" w:eastAsia="nl-NL"/>
        </w:rPr>
        <w:t>a</w:t>
      </w:r>
      <w:r w:rsidRPr="00923B86">
        <w:rPr>
          <w:rFonts w:eastAsia="Times New Roman" w:cs="Arial"/>
          <w:color w:val="231F20"/>
          <w:spacing w:val="-5"/>
          <w:szCs w:val="20"/>
          <w:lang w:val="nl-NL" w:eastAsia="nl-NL"/>
        </w:rPr>
        <w:t>d</w:t>
      </w:r>
      <w:r w:rsidRPr="00923B86">
        <w:rPr>
          <w:rFonts w:eastAsia="Times New Roman" w:cs="Arial"/>
          <w:color w:val="231F20"/>
          <w:szCs w:val="20"/>
          <w:lang w:val="nl-NL" w:eastAsia="nl-NL"/>
        </w:rPr>
        <w:t>vise</w:t>
      </w:r>
      <w:r w:rsidRPr="00923B86">
        <w:rPr>
          <w:rFonts w:eastAsia="Times New Roman" w:cs="Arial"/>
          <w:color w:val="231F20"/>
          <w:spacing w:val="-3"/>
          <w:szCs w:val="20"/>
          <w:lang w:val="nl-NL" w:eastAsia="nl-NL"/>
        </w:rPr>
        <w:t>r</w:t>
      </w:r>
      <w:r w:rsidRPr="00923B86">
        <w:rPr>
          <w:rFonts w:eastAsia="Times New Roman" w:cs="Arial"/>
          <w:color w:val="231F20"/>
          <w:szCs w:val="20"/>
          <w:lang w:val="nl-NL" w:eastAsia="nl-NL"/>
        </w:rPr>
        <w:t>ende</w:t>
      </w:r>
      <w:r w:rsidRPr="00923B86">
        <w:rPr>
          <w:rFonts w:eastAsia="Times New Roman" w:cs="Arial"/>
          <w:color w:val="231F20"/>
          <w:spacing w:val="44"/>
          <w:szCs w:val="20"/>
          <w:lang w:val="nl-NL" w:eastAsia="nl-NL"/>
        </w:rPr>
        <w:t xml:space="preserve"> </w:t>
      </w:r>
      <w:r w:rsidRPr="00923B86">
        <w:rPr>
          <w:rFonts w:eastAsia="Times New Roman" w:cs="Arial"/>
          <w:color w:val="231F20"/>
          <w:szCs w:val="20"/>
          <w:lang w:val="nl-NL" w:eastAsia="nl-NL"/>
        </w:rPr>
        <w:t>stem</w:t>
      </w:r>
      <w:r w:rsidRPr="00923B86">
        <w:rPr>
          <w:rFonts w:eastAsia="Times New Roman" w:cs="Arial"/>
          <w:color w:val="231F20"/>
          <w:spacing w:val="17"/>
          <w:szCs w:val="20"/>
          <w:lang w:val="nl-NL" w:eastAsia="nl-NL"/>
        </w:rPr>
        <w:t xml:space="preserve"> </w:t>
      </w:r>
      <w:r w:rsidRPr="00923B86">
        <w:rPr>
          <w:rFonts w:eastAsia="Times New Roman" w:cs="Arial"/>
          <w:color w:val="231F20"/>
          <w:w w:val="103"/>
          <w:szCs w:val="20"/>
          <w:lang w:val="nl-NL" w:eastAsia="nl-NL"/>
        </w:rPr>
        <w:t>heeft;</w:t>
      </w:r>
    </w:p>
    <w:p w:rsidR="00B74F58" w:rsidRPr="00923B86" w:rsidRDefault="00B74F58" w:rsidP="00B74F58">
      <w:pPr>
        <w:spacing w:after="0" w:line="240" w:lineRule="auto"/>
        <w:ind w:left="709" w:right="76"/>
        <w:rPr>
          <w:rFonts w:eastAsia="Times New Roman" w:cs="Arial"/>
          <w:color w:val="231F20"/>
          <w:w w:val="103"/>
          <w:szCs w:val="20"/>
          <w:lang w:val="nl-NL" w:eastAsia="nl-NL"/>
        </w:rPr>
      </w:pPr>
    </w:p>
    <w:p w:rsidR="00B74F58" w:rsidRPr="00923B86" w:rsidRDefault="00B74F58" w:rsidP="00B74F58">
      <w:pPr>
        <w:spacing w:before="3" w:after="0" w:line="240" w:lineRule="auto"/>
        <w:ind w:left="709" w:right="73"/>
        <w:rPr>
          <w:rFonts w:eastAsia="Times New Roman" w:cs="Arial"/>
          <w:b/>
          <w:color w:val="231F20"/>
          <w:spacing w:val="20"/>
          <w:szCs w:val="20"/>
          <w:lang w:val="nl-NL" w:eastAsia="nl-NL"/>
        </w:rPr>
      </w:pPr>
      <w:r w:rsidRPr="00923B86">
        <w:rPr>
          <w:rFonts w:eastAsia="Times New Roman" w:cs="Arial"/>
          <w:color w:val="231F20"/>
          <w:szCs w:val="20"/>
          <w:lang w:val="nl-NL" w:eastAsia="nl-NL"/>
        </w:rPr>
        <w:t>2°</w:t>
      </w:r>
      <w:r w:rsidRPr="00923B86">
        <w:rPr>
          <w:rFonts w:eastAsia="Times New Roman" w:cs="Arial"/>
          <w:color w:val="231F20"/>
          <w:spacing w:val="29"/>
          <w:szCs w:val="20"/>
          <w:lang w:val="nl-NL" w:eastAsia="nl-NL"/>
        </w:rPr>
        <w:t xml:space="preserve"> </w:t>
      </w:r>
      <w:r w:rsidRPr="00923B86">
        <w:rPr>
          <w:rFonts w:eastAsia="Times New Roman" w:cs="Arial"/>
          <w:color w:val="231F20"/>
          <w:spacing w:val="4"/>
          <w:szCs w:val="20"/>
          <w:lang w:val="nl-NL" w:eastAsia="nl-NL"/>
        </w:rPr>
        <w:t>d</w:t>
      </w:r>
      <w:r w:rsidRPr="00923B86">
        <w:rPr>
          <w:rFonts w:eastAsia="Times New Roman" w:cs="Arial"/>
          <w:color w:val="231F20"/>
          <w:szCs w:val="20"/>
          <w:lang w:val="nl-NL" w:eastAsia="nl-NL"/>
        </w:rPr>
        <w:t>e</w:t>
      </w:r>
      <w:r w:rsidRPr="00923B86">
        <w:rPr>
          <w:rFonts w:eastAsia="Times New Roman" w:cs="Arial"/>
          <w:color w:val="231F20"/>
          <w:spacing w:val="20"/>
          <w:szCs w:val="20"/>
          <w:lang w:val="nl-NL" w:eastAsia="nl-NL"/>
        </w:rPr>
        <w:t xml:space="preserve"> intentie tot een tuchtmaatregel wordt na bijeenkomst van de klassenraad aangetekend aan de ouders bezorgd, binnen de drie schooldagen.</w:t>
      </w:r>
      <w:r w:rsidRPr="00923B86">
        <w:rPr>
          <w:rFonts w:eastAsia="Times New Roman" w:cs="Arial"/>
          <w:b/>
          <w:color w:val="231F20"/>
          <w:spacing w:val="20"/>
          <w:szCs w:val="20"/>
          <w:lang w:val="nl-NL" w:eastAsia="nl-NL"/>
        </w:rPr>
        <w:t xml:space="preserve"> </w:t>
      </w:r>
      <w:r w:rsidRPr="00923B86">
        <w:rPr>
          <w:rFonts w:eastAsia="Times New Roman" w:cs="Arial"/>
          <w:color w:val="231F20"/>
          <w:szCs w:val="20"/>
          <w:lang w:val="nl-NL" w:eastAsia="nl-NL"/>
        </w:rPr>
        <w:t>De</w:t>
      </w:r>
      <w:r w:rsidRPr="00923B86">
        <w:rPr>
          <w:rFonts w:eastAsia="Times New Roman" w:cs="Arial"/>
          <w:color w:val="231F20"/>
          <w:spacing w:val="19"/>
          <w:szCs w:val="20"/>
          <w:lang w:val="nl-NL" w:eastAsia="nl-NL"/>
        </w:rPr>
        <w:t xml:space="preserve"> </w:t>
      </w:r>
      <w:r w:rsidRPr="00923B86">
        <w:rPr>
          <w:rFonts w:eastAsia="Times New Roman" w:cs="Arial"/>
          <w:color w:val="231F20"/>
          <w:szCs w:val="20"/>
          <w:lang w:val="nl-NL" w:eastAsia="nl-NL"/>
        </w:rPr>
        <w:t>school</w:t>
      </w:r>
      <w:r w:rsidRPr="00923B86">
        <w:rPr>
          <w:rFonts w:eastAsia="Times New Roman" w:cs="Arial"/>
          <w:color w:val="231F20"/>
          <w:spacing w:val="27"/>
          <w:szCs w:val="20"/>
          <w:lang w:val="nl-NL" w:eastAsia="nl-NL"/>
        </w:rPr>
        <w:t xml:space="preserve"> </w:t>
      </w:r>
      <w:r w:rsidRPr="00923B86">
        <w:rPr>
          <w:rFonts w:eastAsia="Times New Roman" w:cs="Arial"/>
          <w:color w:val="231F20"/>
          <w:spacing w:val="-3"/>
          <w:szCs w:val="20"/>
          <w:lang w:val="nl-NL" w:eastAsia="nl-NL"/>
        </w:rPr>
        <w:t>v</w:t>
      </w:r>
      <w:r w:rsidRPr="00923B86">
        <w:rPr>
          <w:rFonts w:eastAsia="Times New Roman" w:cs="Arial"/>
          <w:color w:val="231F20"/>
          <w:szCs w:val="20"/>
          <w:lang w:val="nl-NL" w:eastAsia="nl-NL"/>
        </w:rPr>
        <w:t>erwijst</w:t>
      </w:r>
      <w:r w:rsidRPr="00923B86">
        <w:rPr>
          <w:rFonts w:eastAsia="Times New Roman" w:cs="Arial"/>
          <w:color w:val="231F20"/>
          <w:spacing w:val="10"/>
          <w:szCs w:val="20"/>
          <w:lang w:val="nl-NL" w:eastAsia="nl-NL"/>
        </w:rPr>
        <w:t xml:space="preserve"> </w:t>
      </w:r>
      <w:r w:rsidRPr="00923B86">
        <w:rPr>
          <w:rFonts w:eastAsia="Times New Roman" w:cs="Arial"/>
          <w:color w:val="231F20"/>
          <w:szCs w:val="20"/>
          <w:lang w:val="nl-NL" w:eastAsia="nl-NL"/>
        </w:rPr>
        <w:t>in</w:t>
      </w:r>
      <w:r w:rsidRPr="00923B86">
        <w:rPr>
          <w:rFonts w:eastAsia="Times New Roman" w:cs="Arial"/>
          <w:color w:val="231F20"/>
          <w:spacing w:val="7"/>
          <w:szCs w:val="20"/>
          <w:lang w:val="nl-NL" w:eastAsia="nl-NL"/>
        </w:rPr>
        <w:t xml:space="preserve"> </w:t>
      </w:r>
      <w:r w:rsidRPr="00923B86">
        <w:rPr>
          <w:rFonts w:eastAsia="Times New Roman" w:cs="Arial"/>
          <w:color w:val="231F20"/>
          <w:szCs w:val="20"/>
          <w:lang w:val="nl-NL" w:eastAsia="nl-NL"/>
        </w:rPr>
        <w:t>de</w:t>
      </w:r>
      <w:r w:rsidRPr="00923B86">
        <w:rPr>
          <w:rFonts w:eastAsia="Times New Roman" w:cs="Arial"/>
          <w:color w:val="231F20"/>
          <w:spacing w:val="6"/>
          <w:szCs w:val="20"/>
          <w:lang w:val="nl-NL" w:eastAsia="nl-NL"/>
        </w:rPr>
        <w:t xml:space="preserve"> </w:t>
      </w:r>
      <w:r w:rsidRPr="00923B86">
        <w:rPr>
          <w:rFonts w:eastAsia="Times New Roman" w:cs="Arial"/>
          <w:color w:val="231F20"/>
          <w:spacing w:val="-7"/>
          <w:szCs w:val="20"/>
          <w:lang w:val="nl-NL" w:eastAsia="nl-NL"/>
        </w:rPr>
        <w:t>k</w:t>
      </w:r>
      <w:r w:rsidRPr="00923B86">
        <w:rPr>
          <w:rFonts w:eastAsia="Times New Roman" w:cs="Arial"/>
          <w:color w:val="231F20"/>
          <w:szCs w:val="20"/>
          <w:lang w:val="nl-NL" w:eastAsia="nl-NL"/>
        </w:rPr>
        <w:t>ennisg</w:t>
      </w:r>
      <w:r w:rsidRPr="00923B86">
        <w:rPr>
          <w:rFonts w:eastAsia="Times New Roman" w:cs="Arial"/>
          <w:color w:val="231F20"/>
          <w:spacing w:val="-3"/>
          <w:szCs w:val="20"/>
          <w:lang w:val="nl-NL" w:eastAsia="nl-NL"/>
        </w:rPr>
        <w:t>e</w:t>
      </w:r>
      <w:r w:rsidRPr="00923B86">
        <w:rPr>
          <w:rFonts w:eastAsia="Times New Roman" w:cs="Arial"/>
          <w:color w:val="231F20"/>
          <w:szCs w:val="20"/>
          <w:lang w:val="nl-NL" w:eastAsia="nl-NL"/>
        </w:rPr>
        <w:t>ving</w:t>
      </w:r>
      <w:r w:rsidRPr="00923B86">
        <w:rPr>
          <w:rFonts w:eastAsia="Times New Roman" w:cs="Arial"/>
          <w:color w:val="231F20"/>
          <w:spacing w:val="30"/>
          <w:szCs w:val="20"/>
          <w:lang w:val="nl-NL" w:eastAsia="nl-NL"/>
        </w:rPr>
        <w:t xml:space="preserve"> </w:t>
      </w:r>
      <w:r w:rsidRPr="00923B86">
        <w:rPr>
          <w:rFonts w:eastAsia="Times New Roman" w:cs="Arial"/>
          <w:color w:val="231F20"/>
          <w:szCs w:val="20"/>
          <w:lang w:val="nl-NL" w:eastAsia="nl-NL"/>
        </w:rPr>
        <w:t>naar</w:t>
      </w:r>
      <w:r w:rsidRPr="00923B86">
        <w:rPr>
          <w:rFonts w:eastAsia="Times New Roman" w:cs="Arial"/>
          <w:color w:val="231F20"/>
          <w:spacing w:val="43"/>
          <w:szCs w:val="20"/>
          <w:lang w:val="nl-NL" w:eastAsia="nl-NL"/>
        </w:rPr>
        <w:t xml:space="preserve"> </w:t>
      </w:r>
      <w:r w:rsidRPr="00923B86">
        <w:rPr>
          <w:rFonts w:eastAsia="Times New Roman" w:cs="Arial"/>
          <w:color w:val="231F20"/>
          <w:szCs w:val="20"/>
          <w:lang w:val="nl-NL" w:eastAsia="nl-NL"/>
        </w:rPr>
        <w:t>de</w:t>
      </w:r>
      <w:r w:rsidRPr="00923B86">
        <w:rPr>
          <w:rFonts w:eastAsia="Times New Roman" w:cs="Arial"/>
          <w:color w:val="231F20"/>
          <w:spacing w:val="6"/>
          <w:szCs w:val="20"/>
          <w:lang w:val="nl-NL" w:eastAsia="nl-NL"/>
        </w:rPr>
        <w:t xml:space="preserve"> </w:t>
      </w:r>
      <w:r w:rsidRPr="00923B86">
        <w:rPr>
          <w:rFonts w:eastAsia="Times New Roman" w:cs="Arial"/>
          <w:color w:val="231F20"/>
          <w:w w:val="107"/>
          <w:szCs w:val="20"/>
          <w:lang w:val="nl-NL" w:eastAsia="nl-NL"/>
        </w:rPr>
        <w:t>m</w:t>
      </w:r>
      <w:r w:rsidRPr="00923B86">
        <w:rPr>
          <w:rFonts w:eastAsia="Times New Roman" w:cs="Arial"/>
          <w:color w:val="231F20"/>
          <w:spacing w:val="-5"/>
          <w:w w:val="107"/>
          <w:szCs w:val="20"/>
          <w:lang w:val="nl-NL" w:eastAsia="nl-NL"/>
        </w:rPr>
        <w:t>o</w:t>
      </w:r>
      <w:r w:rsidRPr="00923B86">
        <w:rPr>
          <w:rFonts w:eastAsia="Times New Roman" w:cs="Arial"/>
          <w:color w:val="231F20"/>
          <w:w w:val="99"/>
          <w:szCs w:val="20"/>
          <w:lang w:val="nl-NL" w:eastAsia="nl-NL"/>
        </w:rPr>
        <w:t>ge</w:t>
      </w:r>
      <w:r w:rsidRPr="00923B86">
        <w:rPr>
          <w:rFonts w:eastAsia="Times New Roman" w:cs="Arial"/>
          <w:color w:val="231F20"/>
          <w:spacing w:val="-1"/>
          <w:szCs w:val="20"/>
          <w:lang w:val="nl-NL" w:eastAsia="nl-NL"/>
        </w:rPr>
        <w:t>lijkhei</w:t>
      </w:r>
      <w:r w:rsidRPr="00923B86">
        <w:rPr>
          <w:rFonts w:eastAsia="Times New Roman" w:cs="Arial"/>
          <w:color w:val="231F20"/>
          <w:szCs w:val="20"/>
          <w:lang w:val="nl-NL" w:eastAsia="nl-NL"/>
        </w:rPr>
        <w:t xml:space="preserve">d tot inzage in het </w:t>
      </w:r>
      <w:r w:rsidRPr="00923B86">
        <w:rPr>
          <w:rFonts w:eastAsia="Times New Roman" w:cs="Arial"/>
          <w:szCs w:val="20"/>
          <w:lang w:val="nl-NL" w:eastAsia="nl-NL"/>
        </w:rPr>
        <w:t>tuchtdossier</w:t>
      </w:r>
      <w:r w:rsidRPr="00923B86">
        <w:rPr>
          <w:rFonts w:eastAsia="Times New Roman" w:cs="Arial"/>
          <w:color w:val="231F20"/>
          <w:w w:val="106"/>
          <w:szCs w:val="20"/>
          <w:lang w:val="nl-NL" w:eastAsia="nl-NL"/>
        </w:rPr>
        <w:t xml:space="preserve">, </w:t>
      </w:r>
      <w:r w:rsidRPr="00923B86">
        <w:rPr>
          <w:rFonts w:eastAsia="Times New Roman" w:cs="Arial"/>
          <w:color w:val="231F20"/>
          <w:szCs w:val="20"/>
          <w:lang w:val="nl-NL" w:eastAsia="nl-NL"/>
        </w:rPr>
        <w:t>met</w:t>
      </w:r>
      <w:r w:rsidRPr="00923B86">
        <w:rPr>
          <w:rFonts w:eastAsia="Times New Roman" w:cs="Arial"/>
          <w:color w:val="231F20"/>
          <w:spacing w:val="16"/>
          <w:szCs w:val="20"/>
          <w:lang w:val="nl-NL" w:eastAsia="nl-NL"/>
        </w:rPr>
        <w:t xml:space="preserve"> </w:t>
      </w:r>
      <w:r w:rsidRPr="00923B86">
        <w:rPr>
          <w:rFonts w:eastAsia="Times New Roman" w:cs="Arial"/>
          <w:color w:val="231F20"/>
          <w:w w:val="97"/>
          <w:szCs w:val="20"/>
          <w:lang w:val="nl-NL" w:eastAsia="nl-NL"/>
        </w:rPr>
        <w:t>i</w:t>
      </w:r>
      <w:r w:rsidRPr="00923B86">
        <w:rPr>
          <w:rFonts w:eastAsia="Times New Roman" w:cs="Arial"/>
          <w:color w:val="231F20"/>
          <w:w w:val="110"/>
          <w:szCs w:val="20"/>
          <w:lang w:val="nl-NL" w:eastAsia="nl-NL"/>
        </w:rPr>
        <w:t>nb</w:t>
      </w:r>
      <w:r w:rsidRPr="00923B86">
        <w:rPr>
          <w:rFonts w:eastAsia="Times New Roman" w:cs="Arial"/>
          <w:color w:val="231F20"/>
          <w:w w:val="98"/>
          <w:szCs w:val="20"/>
          <w:lang w:val="nl-NL" w:eastAsia="nl-NL"/>
        </w:rPr>
        <w:t>e</w:t>
      </w:r>
      <w:r w:rsidRPr="00923B86">
        <w:rPr>
          <w:rFonts w:eastAsia="Times New Roman" w:cs="Arial"/>
          <w:color w:val="231F20"/>
          <w:szCs w:val="20"/>
          <w:lang w:val="nl-NL" w:eastAsia="nl-NL"/>
        </w:rPr>
        <w:t>g</w:t>
      </w:r>
      <w:r w:rsidRPr="00923B86">
        <w:rPr>
          <w:rFonts w:eastAsia="Times New Roman" w:cs="Arial"/>
          <w:color w:val="231F20"/>
          <w:w w:val="115"/>
          <w:szCs w:val="20"/>
          <w:lang w:val="nl-NL" w:eastAsia="nl-NL"/>
        </w:rPr>
        <w:t>r</w:t>
      </w:r>
      <w:r w:rsidRPr="00923B86">
        <w:rPr>
          <w:rFonts w:eastAsia="Times New Roman" w:cs="Arial"/>
          <w:color w:val="231F20"/>
          <w:w w:val="97"/>
          <w:szCs w:val="20"/>
          <w:lang w:val="nl-NL" w:eastAsia="nl-NL"/>
        </w:rPr>
        <w:t>i</w:t>
      </w:r>
      <w:r w:rsidRPr="00923B86">
        <w:rPr>
          <w:rFonts w:eastAsia="Times New Roman" w:cs="Arial"/>
          <w:color w:val="231F20"/>
          <w:w w:val="110"/>
          <w:szCs w:val="20"/>
          <w:lang w:val="nl-NL" w:eastAsia="nl-NL"/>
        </w:rPr>
        <w:t xml:space="preserve">p </w:t>
      </w:r>
      <w:r w:rsidRPr="00923B86">
        <w:rPr>
          <w:rFonts w:eastAsia="Times New Roman" w:cs="Arial"/>
          <w:color w:val="231F20"/>
          <w:spacing w:val="-4"/>
          <w:szCs w:val="20"/>
          <w:lang w:val="nl-NL" w:eastAsia="nl-NL"/>
        </w:rPr>
        <w:t>v</w:t>
      </w:r>
      <w:r w:rsidRPr="00923B86">
        <w:rPr>
          <w:rFonts w:eastAsia="Times New Roman" w:cs="Arial"/>
          <w:color w:val="231F20"/>
          <w:spacing w:val="1"/>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26"/>
          <w:szCs w:val="20"/>
          <w:lang w:val="nl-NL" w:eastAsia="nl-NL"/>
        </w:rPr>
        <w:t xml:space="preserve"> </w:t>
      </w:r>
      <w:r w:rsidRPr="00923B86">
        <w:rPr>
          <w:rFonts w:eastAsia="Times New Roman" w:cs="Arial"/>
          <w:color w:val="231F20"/>
          <w:spacing w:val="1"/>
          <w:szCs w:val="20"/>
          <w:lang w:val="nl-NL" w:eastAsia="nl-NL"/>
        </w:rPr>
        <w:t>he</w:t>
      </w:r>
      <w:r w:rsidRPr="00923B86">
        <w:rPr>
          <w:rFonts w:eastAsia="Times New Roman" w:cs="Arial"/>
          <w:color w:val="231F20"/>
          <w:szCs w:val="20"/>
          <w:lang w:val="nl-NL" w:eastAsia="nl-NL"/>
        </w:rPr>
        <w:t>t</w:t>
      </w:r>
      <w:r w:rsidRPr="00923B86">
        <w:rPr>
          <w:rFonts w:eastAsia="Times New Roman" w:cs="Arial"/>
          <w:color w:val="231F20"/>
          <w:spacing w:val="24"/>
          <w:szCs w:val="20"/>
          <w:lang w:val="nl-NL" w:eastAsia="nl-NL"/>
        </w:rPr>
        <w:t xml:space="preserve"> </w:t>
      </w:r>
      <w:r w:rsidRPr="00923B86">
        <w:rPr>
          <w:rFonts w:eastAsia="Times New Roman" w:cs="Arial"/>
          <w:color w:val="231F20"/>
          <w:spacing w:val="1"/>
          <w:szCs w:val="20"/>
          <w:lang w:val="nl-NL" w:eastAsia="nl-NL"/>
        </w:rPr>
        <w:t>a</w:t>
      </w:r>
      <w:r w:rsidRPr="00923B86">
        <w:rPr>
          <w:rFonts w:eastAsia="Times New Roman" w:cs="Arial"/>
          <w:color w:val="231F20"/>
          <w:spacing w:val="-4"/>
          <w:szCs w:val="20"/>
          <w:lang w:val="nl-NL" w:eastAsia="nl-NL"/>
        </w:rPr>
        <w:t>d</w:t>
      </w:r>
      <w:r w:rsidRPr="00923B86">
        <w:rPr>
          <w:rFonts w:eastAsia="Times New Roman" w:cs="Arial"/>
          <w:color w:val="231F20"/>
          <w:spacing w:val="1"/>
          <w:szCs w:val="20"/>
          <w:lang w:val="nl-NL" w:eastAsia="nl-NL"/>
        </w:rPr>
        <w:t>vie</w:t>
      </w:r>
      <w:r w:rsidRPr="00923B86">
        <w:rPr>
          <w:rFonts w:eastAsia="Times New Roman" w:cs="Arial"/>
          <w:color w:val="231F20"/>
          <w:szCs w:val="20"/>
          <w:lang w:val="nl-NL" w:eastAsia="nl-NL"/>
        </w:rPr>
        <w:t>s</w:t>
      </w:r>
      <w:r w:rsidRPr="00923B86">
        <w:rPr>
          <w:rFonts w:eastAsia="Times New Roman" w:cs="Arial"/>
          <w:color w:val="231F20"/>
          <w:spacing w:val="20"/>
          <w:szCs w:val="20"/>
          <w:lang w:val="nl-NL" w:eastAsia="nl-NL"/>
        </w:rPr>
        <w:t xml:space="preserve"> </w:t>
      </w:r>
      <w:r w:rsidRPr="00923B86">
        <w:rPr>
          <w:rFonts w:eastAsia="Times New Roman" w:cs="Arial"/>
          <w:color w:val="231F20"/>
          <w:spacing w:val="-4"/>
          <w:szCs w:val="20"/>
          <w:lang w:val="nl-NL" w:eastAsia="nl-NL"/>
        </w:rPr>
        <w:t>v</w:t>
      </w:r>
      <w:r w:rsidRPr="00923B86">
        <w:rPr>
          <w:rFonts w:eastAsia="Times New Roman" w:cs="Arial"/>
          <w:color w:val="231F20"/>
          <w:spacing w:val="1"/>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26"/>
          <w:szCs w:val="20"/>
          <w:lang w:val="nl-NL" w:eastAsia="nl-NL"/>
        </w:rPr>
        <w:t xml:space="preserve"> </w:t>
      </w:r>
      <w:r w:rsidRPr="00923B86">
        <w:rPr>
          <w:rFonts w:eastAsia="Times New Roman" w:cs="Arial"/>
          <w:color w:val="231F20"/>
          <w:spacing w:val="1"/>
          <w:szCs w:val="20"/>
          <w:lang w:val="nl-NL" w:eastAsia="nl-NL"/>
        </w:rPr>
        <w:t>d</w:t>
      </w:r>
      <w:r w:rsidRPr="00923B86">
        <w:rPr>
          <w:rFonts w:eastAsia="Times New Roman" w:cs="Arial"/>
          <w:color w:val="231F20"/>
          <w:szCs w:val="20"/>
          <w:lang w:val="nl-NL" w:eastAsia="nl-NL"/>
        </w:rPr>
        <w:t>e</w:t>
      </w:r>
      <w:r w:rsidRPr="00923B86">
        <w:rPr>
          <w:rFonts w:eastAsia="Times New Roman" w:cs="Arial"/>
          <w:color w:val="231F20"/>
          <w:spacing w:val="12"/>
          <w:szCs w:val="20"/>
          <w:lang w:val="nl-NL" w:eastAsia="nl-NL"/>
        </w:rPr>
        <w:t xml:space="preserve"> </w:t>
      </w:r>
      <w:r w:rsidRPr="00923B86">
        <w:rPr>
          <w:rFonts w:eastAsia="Times New Roman" w:cs="Arial"/>
          <w:color w:val="231F20"/>
          <w:spacing w:val="1"/>
          <w:w w:val="107"/>
          <w:szCs w:val="20"/>
          <w:lang w:val="nl-NL" w:eastAsia="nl-NL"/>
        </w:rPr>
        <w:t>klassen</w:t>
      </w:r>
      <w:r w:rsidRPr="00923B86">
        <w:rPr>
          <w:rFonts w:eastAsia="Times New Roman" w:cs="Arial"/>
          <w:color w:val="231F20"/>
          <w:spacing w:val="-1"/>
          <w:w w:val="107"/>
          <w:szCs w:val="20"/>
          <w:lang w:val="nl-NL" w:eastAsia="nl-NL"/>
        </w:rPr>
        <w:t>r</w:t>
      </w:r>
      <w:r w:rsidRPr="00923B86">
        <w:rPr>
          <w:rFonts w:eastAsia="Times New Roman" w:cs="Arial"/>
          <w:color w:val="231F20"/>
          <w:spacing w:val="1"/>
          <w:w w:val="107"/>
          <w:szCs w:val="20"/>
          <w:lang w:val="nl-NL" w:eastAsia="nl-NL"/>
        </w:rPr>
        <w:t>aad</w:t>
      </w:r>
      <w:r w:rsidRPr="00923B86">
        <w:rPr>
          <w:rFonts w:eastAsia="Times New Roman" w:cs="Arial"/>
          <w:color w:val="231F20"/>
          <w:w w:val="106"/>
          <w:szCs w:val="20"/>
          <w:lang w:val="nl-NL" w:eastAsia="nl-NL"/>
        </w:rPr>
        <w:t>, na afspraak.</w:t>
      </w:r>
    </w:p>
    <w:p w:rsidR="00B74F58" w:rsidRPr="00923B86" w:rsidRDefault="00B74F58" w:rsidP="00B74F58">
      <w:pPr>
        <w:spacing w:before="3" w:after="0" w:line="240" w:lineRule="auto"/>
        <w:ind w:left="709" w:right="77"/>
        <w:rPr>
          <w:rFonts w:eastAsia="Times New Roman" w:cs="Arial"/>
          <w:color w:val="231F20"/>
          <w:w w:val="105"/>
          <w:szCs w:val="20"/>
          <w:lang w:val="nl-NL" w:eastAsia="nl-NL"/>
        </w:rPr>
      </w:pPr>
      <w:r w:rsidRPr="00923B86">
        <w:rPr>
          <w:rFonts w:eastAsia="Times New Roman" w:cs="Arial"/>
          <w:color w:val="231F20"/>
          <w:spacing w:val="1"/>
          <w:szCs w:val="20"/>
          <w:lang w:val="nl-NL" w:eastAsia="nl-NL"/>
        </w:rPr>
        <w:t xml:space="preserve">De ouders hebben het recht </w:t>
      </w:r>
      <w:r w:rsidRPr="00923B86">
        <w:rPr>
          <w:rFonts w:eastAsia="Times New Roman" w:cs="Arial"/>
          <w:color w:val="231F20"/>
          <w:spacing w:val="-6"/>
          <w:szCs w:val="20"/>
          <w:lang w:val="nl-NL" w:eastAsia="nl-NL"/>
        </w:rPr>
        <w:t xml:space="preserve">om te worden </w:t>
      </w:r>
      <w:r w:rsidRPr="00923B86">
        <w:rPr>
          <w:rFonts w:eastAsia="Times New Roman" w:cs="Arial"/>
          <w:color w:val="231F20"/>
          <w:spacing w:val="1"/>
          <w:szCs w:val="20"/>
          <w:lang w:val="nl-NL" w:eastAsia="nl-NL"/>
        </w:rPr>
        <w:t>gehoo</w:t>
      </w:r>
      <w:r w:rsidRPr="00923B86">
        <w:rPr>
          <w:rFonts w:eastAsia="Times New Roman" w:cs="Arial"/>
          <w:color w:val="231F20"/>
          <w:spacing w:val="-2"/>
          <w:szCs w:val="20"/>
          <w:lang w:val="nl-NL" w:eastAsia="nl-NL"/>
        </w:rPr>
        <w:t>r</w:t>
      </w:r>
      <w:r w:rsidRPr="00923B86">
        <w:rPr>
          <w:rFonts w:eastAsia="Times New Roman" w:cs="Arial"/>
          <w:color w:val="231F20"/>
          <w:spacing w:val="1"/>
          <w:szCs w:val="20"/>
          <w:lang w:val="nl-NL" w:eastAsia="nl-NL"/>
        </w:rPr>
        <w:t>d</w:t>
      </w:r>
      <w:r w:rsidRPr="00923B86">
        <w:rPr>
          <w:rFonts w:eastAsia="Times New Roman" w:cs="Arial"/>
          <w:color w:val="231F20"/>
          <w:szCs w:val="20"/>
          <w:lang w:val="nl-NL" w:eastAsia="nl-NL"/>
        </w:rPr>
        <w:t xml:space="preserve">, </w:t>
      </w:r>
      <w:r w:rsidRPr="00923B86">
        <w:rPr>
          <w:rFonts w:eastAsia="Times New Roman" w:cs="Arial"/>
          <w:color w:val="231F20"/>
          <w:spacing w:val="-2"/>
          <w:szCs w:val="20"/>
          <w:lang w:val="nl-NL" w:eastAsia="nl-NL"/>
        </w:rPr>
        <w:t>ev</w:t>
      </w:r>
      <w:r w:rsidRPr="00923B86">
        <w:rPr>
          <w:rFonts w:eastAsia="Times New Roman" w:cs="Arial"/>
          <w:color w:val="231F20"/>
          <w:spacing w:val="1"/>
          <w:szCs w:val="20"/>
          <w:lang w:val="nl-NL" w:eastAsia="nl-NL"/>
        </w:rPr>
        <w:t>entuee</w:t>
      </w:r>
      <w:r w:rsidRPr="00923B86">
        <w:rPr>
          <w:rFonts w:eastAsia="Times New Roman" w:cs="Arial"/>
          <w:color w:val="231F20"/>
          <w:szCs w:val="20"/>
          <w:lang w:val="nl-NL" w:eastAsia="nl-NL"/>
        </w:rPr>
        <w:t>l</w:t>
      </w:r>
      <w:r w:rsidRPr="00923B86">
        <w:rPr>
          <w:rFonts w:eastAsia="Times New Roman" w:cs="Arial"/>
          <w:color w:val="231F20"/>
          <w:spacing w:val="28"/>
          <w:szCs w:val="20"/>
          <w:lang w:val="nl-NL" w:eastAsia="nl-NL"/>
        </w:rPr>
        <w:t xml:space="preserve"> </w:t>
      </w:r>
      <w:r w:rsidRPr="00923B86">
        <w:rPr>
          <w:rFonts w:eastAsia="Times New Roman" w:cs="Arial"/>
          <w:color w:val="231F20"/>
          <w:spacing w:val="1"/>
          <w:szCs w:val="20"/>
          <w:lang w:val="nl-NL" w:eastAsia="nl-NL"/>
        </w:rPr>
        <w:t>bijgestaa</w:t>
      </w:r>
      <w:r w:rsidRPr="00923B86">
        <w:rPr>
          <w:rFonts w:eastAsia="Times New Roman" w:cs="Arial"/>
          <w:color w:val="231F20"/>
          <w:szCs w:val="20"/>
          <w:lang w:val="nl-NL" w:eastAsia="nl-NL"/>
        </w:rPr>
        <w:t>n</w:t>
      </w:r>
      <w:r w:rsidRPr="00923B86">
        <w:rPr>
          <w:rFonts w:eastAsia="Times New Roman" w:cs="Arial"/>
          <w:color w:val="231F20"/>
          <w:spacing w:val="53"/>
          <w:szCs w:val="20"/>
          <w:lang w:val="nl-NL" w:eastAsia="nl-NL"/>
        </w:rPr>
        <w:t xml:space="preserve"> </w:t>
      </w:r>
      <w:r w:rsidRPr="00923B86">
        <w:rPr>
          <w:rFonts w:eastAsia="Times New Roman" w:cs="Arial"/>
          <w:color w:val="231F20"/>
          <w:spacing w:val="1"/>
          <w:szCs w:val="20"/>
          <w:lang w:val="nl-NL" w:eastAsia="nl-NL"/>
        </w:rPr>
        <w:t>doo</w:t>
      </w:r>
      <w:r w:rsidRPr="00923B86">
        <w:rPr>
          <w:rFonts w:eastAsia="Times New Roman" w:cs="Arial"/>
          <w:color w:val="231F20"/>
          <w:szCs w:val="20"/>
          <w:lang w:val="nl-NL" w:eastAsia="nl-NL"/>
        </w:rPr>
        <w:t>r</w:t>
      </w:r>
      <w:r w:rsidRPr="00923B86">
        <w:rPr>
          <w:rFonts w:eastAsia="Times New Roman" w:cs="Arial"/>
          <w:color w:val="231F20"/>
          <w:spacing w:val="47"/>
          <w:szCs w:val="20"/>
          <w:lang w:val="nl-NL" w:eastAsia="nl-NL"/>
        </w:rPr>
        <w:t xml:space="preserve"> </w:t>
      </w:r>
      <w:r w:rsidRPr="00923B86">
        <w:rPr>
          <w:rFonts w:eastAsia="Times New Roman" w:cs="Arial"/>
          <w:color w:val="231F20"/>
          <w:spacing w:val="1"/>
          <w:w w:val="98"/>
          <w:szCs w:val="20"/>
          <w:lang w:val="nl-NL" w:eastAsia="nl-NL"/>
        </w:rPr>
        <w:t>ee</w:t>
      </w:r>
      <w:r w:rsidRPr="00923B86">
        <w:rPr>
          <w:rFonts w:eastAsia="Times New Roman" w:cs="Arial"/>
          <w:color w:val="231F20"/>
          <w:w w:val="110"/>
          <w:szCs w:val="20"/>
          <w:lang w:val="nl-NL" w:eastAsia="nl-NL"/>
        </w:rPr>
        <w:t xml:space="preserve">n </w:t>
      </w:r>
      <w:r w:rsidRPr="00923B86">
        <w:rPr>
          <w:rFonts w:eastAsia="Times New Roman" w:cs="Arial"/>
          <w:color w:val="231F20"/>
          <w:spacing w:val="-3"/>
          <w:szCs w:val="20"/>
          <w:lang w:val="nl-NL" w:eastAsia="nl-NL"/>
        </w:rPr>
        <w:t>v</w:t>
      </w:r>
      <w:r w:rsidRPr="00923B86">
        <w:rPr>
          <w:rFonts w:eastAsia="Times New Roman" w:cs="Arial"/>
          <w:color w:val="231F20"/>
          <w:w w:val="111"/>
          <w:szCs w:val="20"/>
          <w:lang w:val="nl-NL" w:eastAsia="nl-NL"/>
        </w:rPr>
        <w:t>ert</w:t>
      </w:r>
      <w:r w:rsidRPr="00923B86">
        <w:rPr>
          <w:rFonts w:eastAsia="Times New Roman" w:cs="Arial"/>
          <w:color w:val="231F20"/>
          <w:spacing w:val="-7"/>
          <w:w w:val="111"/>
          <w:szCs w:val="20"/>
          <w:lang w:val="nl-NL" w:eastAsia="nl-NL"/>
        </w:rPr>
        <w:t>r</w:t>
      </w:r>
      <w:r w:rsidRPr="00923B86">
        <w:rPr>
          <w:rFonts w:eastAsia="Times New Roman" w:cs="Arial"/>
          <w:color w:val="231F20"/>
          <w:w w:val="105"/>
          <w:szCs w:val="20"/>
          <w:lang w:val="nl-NL" w:eastAsia="nl-NL"/>
        </w:rPr>
        <w:t>ou</w:t>
      </w:r>
      <w:r w:rsidRPr="00923B86">
        <w:rPr>
          <w:rFonts w:eastAsia="Times New Roman" w:cs="Arial"/>
          <w:color w:val="231F20"/>
          <w:spacing w:val="-3"/>
          <w:w w:val="105"/>
          <w:szCs w:val="20"/>
          <w:lang w:val="nl-NL" w:eastAsia="nl-NL"/>
        </w:rPr>
        <w:t>w</w:t>
      </w:r>
      <w:r w:rsidRPr="00923B86">
        <w:rPr>
          <w:rFonts w:eastAsia="Times New Roman" w:cs="Arial"/>
          <w:color w:val="231F20"/>
          <w:w w:val="105"/>
          <w:szCs w:val="20"/>
          <w:lang w:val="nl-NL" w:eastAsia="nl-NL"/>
        </w:rPr>
        <w:t>enspersoon.</w:t>
      </w:r>
    </w:p>
    <w:p w:rsidR="00B74F58" w:rsidRPr="00923B86" w:rsidRDefault="00B74F58" w:rsidP="00B74F58">
      <w:pPr>
        <w:spacing w:before="3" w:after="0" w:line="240" w:lineRule="auto"/>
        <w:ind w:left="709" w:right="77"/>
        <w:rPr>
          <w:rFonts w:eastAsia="Times New Roman" w:cs="Arial"/>
          <w:color w:val="231F20"/>
          <w:w w:val="105"/>
          <w:szCs w:val="20"/>
          <w:lang w:val="nl-NL" w:eastAsia="nl-NL"/>
        </w:rPr>
      </w:pPr>
    </w:p>
    <w:p w:rsidR="00B74F58" w:rsidRPr="00923B86" w:rsidRDefault="00B74F58" w:rsidP="00B74F58">
      <w:pPr>
        <w:spacing w:before="3" w:after="0" w:line="240" w:lineRule="auto"/>
        <w:ind w:left="709" w:right="77"/>
        <w:rPr>
          <w:rFonts w:eastAsia="Times New Roman" w:cs="Arial"/>
          <w:szCs w:val="20"/>
          <w:lang w:val="nl-NL" w:eastAsia="nl-NL"/>
        </w:rPr>
      </w:pPr>
      <w:r w:rsidRPr="00923B86">
        <w:rPr>
          <w:rFonts w:eastAsia="Times New Roman" w:cs="Arial"/>
          <w:color w:val="231F20"/>
          <w:spacing w:val="1"/>
          <w:szCs w:val="20"/>
          <w:lang w:val="nl-NL" w:eastAsia="nl-NL"/>
        </w:rPr>
        <w:t>Dit gesprek moet uiterlijk vijf schooldagen na ontvangst van de kennisgeving plaatsvinden</w:t>
      </w:r>
      <w:r w:rsidRPr="00923B86">
        <w:rPr>
          <w:rFonts w:eastAsia="Times New Roman" w:cs="Arial"/>
          <w:szCs w:val="20"/>
          <w:lang w:val="nl-NL" w:eastAsia="nl-NL"/>
        </w:rPr>
        <w:t>.</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eastAsia="Times New Roman" w:cs="Arial"/>
          <w:color w:val="000000" w:themeColor="text1"/>
          <w:szCs w:val="20"/>
          <w:lang w:val="nl-NL" w:eastAsia="nl-NL"/>
        </w:rPr>
      </w:pPr>
      <w:r w:rsidRPr="00923B86">
        <w:rPr>
          <w:rFonts w:eastAsia="Times New Roman" w:cs="Arial"/>
          <w:szCs w:val="20"/>
          <w:lang w:val="nl-NL" w:eastAsia="nl-NL"/>
        </w:rPr>
        <w:t xml:space="preserve">3°  </w:t>
      </w:r>
      <w:r w:rsidRPr="00923B86">
        <w:rPr>
          <w:rFonts w:eastAsia="Times New Roman" w:cs="Arial"/>
          <w:color w:val="000000" w:themeColor="text1"/>
          <w:szCs w:val="20"/>
          <w:lang w:val="nl-NL" w:eastAsia="nl-NL"/>
        </w:rPr>
        <w:t>De tuchtstraf moet in overeenstemming zijn met de ernst van de feiten.</w:t>
      </w:r>
    </w:p>
    <w:p w:rsidR="00B74F58" w:rsidRPr="00923B86" w:rsidRDefault="00B74F58" w:rsidP="00B74F58">
      <w:pPr>
        <w:spacing w:before="3" w:after="0" w:line="240" w:lineRule="auto"/>
        <w:ind w:left="709" w:right="77"/>
        <w:rPr>
          <w:rFonts w:eastAsia="Times New Roman" w:cs="Arial"/>
          <w:szCs w:val="20"/>
          <w:lang w:val="nl-NL" w:eastAsia="nl-NL"/>
        </w:rPr>
      </w:pPr>
    </w:p>
    <w:p w:rsidR="00B74F58" w:rsidRPr="00923B86" w:rsidRDefault="00B74F58" w:rsidP="00B74F58">
      <w:pPr>
        <w:spacing w:before="3" w:after="0" w:line="240" w:lineRule="auto"/>
        <w:ind w:left="709" w:right="73"/>
        <w:rPr>
          <w:rFonts w:eastAsia="Times New Roman" w:cs="Arial"/>
          <w:color w:val="231F20"/>
          <w:w w:val="105"/>
          <w:szCs w:val="20"/>
          <w:lang w:val="nl-NL" w:eastAsia="nl-NL"/>
        </w:rPr>
      </w:pPr>
      <w:r w:rsidRPr="00923B86">
        <w:rPr>
          <w:rFonts w:eastAsia="Times New Roman" w:cs="Arial"/>
          <w:szCs w:val="20"/>
          <w:lang w:val="nl-NL" w:eastAsia="nl-NL"/>
        </w:rPr>
        <w:t>4° De genomen beslissing van de directeur wordt schriftelijk gemotiveerd en binnen de drie schooldagen</w:t>
      </w:r>
      <w:r w:rsidRPr="00923B86">
        <w:rPr>
          <w:rFonts w:eastAsia="Times New Roman" w:cs="Arial"/>
          <w:b/>
          <w:szCs w:val="20"/>
          <w:lang w:val="nl-NL" w:eastAsia="nl-NL"/>
        </w:rPr>
        <w:t xml:space="preserve"> </w:t>
      </w:r>
      <w:r w:rsidRPr="00923B86">
        <w:rPr>
          <w:rFonts w:eastAsia="Times New Roman" w:cs="Arial"/>
          <w:szCs w:val="20"/>
          <w:lang w:val="nl-NL" w:eastAsia="nl-NL"/>
        </w:rPr>
        <w:t>aangetek</w:t>
      </w:r>
      <w:r w:rsidRPr="00923B86">
        <w:rPr>
          <w:rFonts w:eastAsia="Times New Roman" w:cs="Arial"/>
          <w:color w:val="231F20"/>
          <w:spacing w:val="-1"/>
          <w:szCs w:val="20"/>
          <w:lang w:val="nl-NL" w:eastAsia="nl-NL"/>
        </w:rPr>
        <w:t>end</w:t>
      </w:r>
      <w:r w:rsidRPr="00923B86">
        <w:rPr>
          <w:rFonts w:eastAsia="Times New Roman" w:cs="Arial"/>
          <w:b/>
          <w:color w:val="231F20"/>
          <w:spacing w:val="-1"/>
          <w:szCs w:val="20"/>
          <w:lang w:val="nl-NL" w:eastAsia="nl-NL"/>
        </w:rPr>
        <w:t xml:space="preserve"> </w:t>
      </w:r>
      <w:r w:rsidRPr="00923B86">
        <w:rPr>
          <w:rFonts w:eastAsia="Times New Roman" w:cs="Arial"/>
          <w:color w:val="231F20"/>
          <w:spacing w:val="17"/>
          <w:szCs w:val="20"/>
          <w:lang w:val="nl-NL" w:eastAsia="nl-NL"/>
        </w:rPr>
        <w:t xml:space="preserve"> aan de ouders bezorgd. In dit aangetekend schrijven wordt de mogelijkheid vermeld tot het </w:t>
      </w:r>
      <w:r w:rsidRPr="00923B86">
        <w:rPr>
          <w:rFonts w:eastAsia="Times New Roman" w:cs="Arial"/>
          <w:color w:val="231F20"/>
          <w:spacing w:val="-1"/>
          <w:szCs w:val="20"/>
          <w:lang w:val="nl-NL" w:eastAsia="nl-NL"/>
        </w:rPr>
        <w:t>instelle</w:t>
      </w:r>
      <w:r w:rsidRPr="00923B86">
        <w:rPr>
          <w:rFonts w:eastAsia="Times New Roman" w:cs="Arial"/>
          <w:color w:val="231F20"/>
          <w:szCs w:val="20"/>
          <w:lang w:val="nl-NL" w:eastAsia="nl-NL"/>
        </w:rPr>
        <w:t>n</w:t>
      </w:r>
      <w:r w:rsidRPr="00923B86">
        <w:rPr>
          <w:rFonts w:eastAsia="Times New Roman" w:cs="Arial"/>
          <w:color w:val="231F20"/>
          <w:spacing w:val="18"/>
          <w:szCs w:val="20"/>
          <w:lang w:val="nl-NL" w:eastAsia="nl-NL"/>
        </w:rPr>
        <w:t xml:space="preserve"> </w:t>
      </w:r>
      <w:r w:rsidRPr="00923B86">
        <w:rPr>
          <w:rFonts w:eastAsia="Times New Roman" w:cs="Arial"/>
          <w:color w:val="231F20"/>
          <w:spacing w:val="-5"/>
          <w:szCs w:val="20"/>
          <w:lang w:val="nl-NL" w:eastAsia="nl-NL"/>
        </w:rPr>
        <w:t>v</w:t>
      </w:r>
      <w:r w:rsidRPr="00923B86">
        <w:rPr>
          <w:rFonts w:eastAsia="Times New Roman" w:cs="Arial"/>
          <w:color w:val="231F20"/>
          <w:spacing w:val="-1"/>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19"/>
          <w:szCs w:val="20"/>
          <w:lang w:val="nl-NL" w:eastAsia="nl-NL"/>
        </w:rPr>
        <w:t xml:space="preserve"> </w:t>
      </w:r>
      <w:r w:rsidRPr="00923B86">
        <w:rPr>
          <w:rFonts w:eastAsia="Times New Roman" w:cs="Arial"/>
          <w:color w:val="231F20"/>
          <w:spacing w:val="-1"/>
          <w:szCs w:val="20"/>
          <w:lang w:val="nl-NL" w:eastAsia="nl-NL"/>
        </w:rPr>
        <w:t>he</w:t>
      </w:r>
      <w:r w:rsidRPr="00923B86">
        <w:rPr>
          <w:rFonts w:eastAsia="Times New Roman" w:cs="Arial"/>
          <w:color w:val="231F20"/>
          <w:szCs w:val="20"/>
          <w:lang w:val="nl-NL" w:eastAsia="nl-NL"/>
        </w:rPr>
        <w:t>t</w:t>
      </w:r>
      <w:r w:rsidRPr="00923B86">
        <w:rPr>
          <w:rFonts w:eastAsia="Times New Roman" w:cs="Arial"/>
          <w:color w:val="231F20"/>
          <w:spacing w:val="17"/>
          <w:szCs w:val="20"/>
          <w:lang w:val="nl-NL" w:eastAsia="nl-NL"/>
        </w:rPr>
        <w:t xml:space="preserve"> </w:t>
      </w:r>
      <w:r w:rsidRPr="00923B86">
        <w:rPr>
          <w:rFonts w:eastAsia="Times New Roman" w:cs="Arial"/>
          <w:color w:val="231F20"/>
          <w:spacing w:val="-1"/>
          <w:szCs w:val="20"/>
          <w:lang w:val="nl-NL" w:eastAsia="nl-NL"/>
        </w:rPr>
        <w:t>be</w:t>
      </w:r>
      <w:r w:rsidRPr="00923B86">
        <w:rPr>
          <w:rFonts w:eastAsia="Times New Roman" w:cs="Arial"/>
          <w:color w:val="231F20"/>
          <w:spacing w:val="-8"/>
          <w:szCs w:val="20"/>
          <w:lang w:val="nl-NL" w:eastAsia="nl-NL"/>
        </w:rPr>
        <w:t>r</w:t>
      </w:r>
      <w:r w:rsidRPr="00923B86">
        <w:rPr>
          <w:rFonts w:eastAsia="Times New Roman" w:cs="Arial"/>
          <w:color w:val="231F20"/>
          <w:spacing w:val="-1"/>
          <w:szCs w:val="20"/>
          <w:lang w:val="nl-NL" w:eastAsia="nl-NL"/>
        </w:rPr>
        <w:t>oe</w:t>
      </w:r>
      <w:r w:rsidRPr="00923B86">
        <w:rPr>
          <w:rFonts w:eastAsia="Times New Roman" w:cs="Arial"/>
          <w:color w:val="231F20"/>
          <w:szCs w:val="20"/>
          <w:lang w:val="nl-NL" w:eastAsia="nl-NL"/>
        </w:rPr>
        <w:t>p</w:t>
      </w:r>
      <w:r w:rsidRPr="00923B86">
        <w:rPr>
          <w:rFonts w:eastAsia="Times New Roman" w:cs="Arial"/>
          <w:color w:val="231F20"/>
          <w:spacing w:val="-1"/>
          <w:szCs w:val="20"/>
          <w:lang w:val="nl-NL" w:eastAsia="nl-NL"/>
        </w:rPr>
        <w:t>, alsook d</w:t>
      </w:r>
      <w:r w:rsidRPr="00923B86">
        <w:rPr>
          <w:rFonts w:eastAsia="Times New Roman" w:cs="Arial"/>
          <w:color w:val="231F20"/>
          <w:szCs w:val="20"/>
          <w:lang w:val="nl-NL" w:eastAsia="nl-NL"/>
        </w:rPr>
        <w:t>e</w:t>
      </w:r>
      <w:r w:rsidRPr="00923B86">
        <w:rPr>
          <w:rFonts w:eastAsia="Times New Roman" w:cs="Arial"/>
          <w:color w:val="231F20"/>
          <w:spacing w:val="5"/>
          <w:szCs w:val="20"/>
          <w:lang w:val="nl-NL" w:eastAsia="nl-NL"/>
        </w:rPr>
        <w:t xml:space="preserve"> </w:t>
      </w:r>
      <w:r w:rsidRPr="00923B86">
        <w:rPr>
          <w:rFonts w:eastAsia="Times New Roman" w:cs="Arial"/>
          <w:color w:val="231F20"/>
          <w:spacing w:val="-1"/>
          <w:szCs w:val="20"/>
          <w:lang w:val="nl-NL" w:eastAsia="nl-NL"/>
        </w:rPr>
        <w:t>bepalinge</w:t>
      </w:r>
      <w:r w:rsidRPr="00923B86">
        <w:rPr>
          <w:rFonts w:eastAsia="Times New Roman" w:cs="Arial"/>
          <w:color w:val="231F20"/>
          <w:szCs w:val="20"/>
          <w:lang w:val="nl-NL" w:eastAsia="nl-NL"/>
        </w:rPr>
        <w:t>n</w:t>
      </w:r>
      <w:r w:rsidRPr="00923B86">
        <w:rPr>
          <w:rFonts w:eastAsia="Times New Roman" w:cs="Arial"/>
          <w:color w:val="231F20"/>
          <w:spacing w:val="44"/>
          <w:szCs w:val="20"/>
          <w:lang w:val="nl-NL" w:eastAsia="nl-NL"/>
        </w:rPr>
        <w:t xml:space="preserve"> </w:t>
      </w:r>
      <w:r w:rsidRPr="00923B86">
        <w:rPr>
          <w:rFonts w:eastAsia="Times New Roman" w:cs="Arial"/>
          <w:color w:val="231F20"/>
          <w:spacing w:val="-1"/>
          <w:szCs w:val="20"/>
          <w:lang w:val="nl-NL" w:eastAsia="nl-NL"/>
        </w:rPr>
        <w:t>ui</w:t>
      </w:r>
      <w:r w:rsidRPr="00923B86">
        <w:rPr>
          <w:rFonts w:eastAsia="Times New Roman" w:cs="Arial"/>
          <w:color w:val="231F20"/>
          <w:szCs w:val="20"/>
          <w:lang w:val="nl-NL" w:eastAsia="nl-NL"/>
        </w:rPr>
        <w:t>t</w:t>
      </w:r>
      <w:r w:rsidRPr="00923B86">
        <w:rPr>
          <w:rFonts w:eastAsia="Times New Roman" w:cs="Arial"/>
          <w:color w:val="231F20"/>
          <w:spacing w:val="17"/>
          <w:szCs w:val="20"/>
          <w:lang w:val="nl-NL" w:eastAsia="nl-NL"/>
        </w:rPr>
        <w:t xml:space="preserve"> </w:t>
      </w:r>
      <w:r w:rsidRPr="00923B86">
        <w:rPr>
          <w:rFonts w:eastAsia="Times New Roman" w:cs="Arial"/>
          <w:color w:val="231F20"/>
          <w:spacing w:val="-1"/>
          <w:szCs w:val="20"/>
          <w:lang w:val="nl-NL" w:eastAsia="nl-NL"/>
        </w:rPr>
        <w:t>he</w:t>
      </w:r>
      <w:r w:rsidRPr="00923B86">
        <w:rPr>
          <w:rFonts w:eastAsia="Times New Roman" w:cs="Arial"/>
          <w:color w:val="231F20"/>
          <w:szCs w:val="20"/>
          <w:lang w:val="nl-NL" w:eastAsia="nl-NL"/>
        </w:rPr>
        <w:t>t</w:t>
      </w:r>
      <w:r w:rsidRPr="00923B86">
        <w:rPr>
          <w:rFonts w:eastAsia="Times New Roman" w:cs="Arial"/>
          <w:color w:val="231F20"/>
          <w:spacing w:val="17"/>
          <w:szCs w:val="20"/>
          <w:lang w:val="nl-NL" w:eastAsia="nl-NL"/>
        </w:rPr>
        <w:t xml:space="preserve"> </w:t>
      </w:r>
      <w:r w:rsidRPr="00923B86">
        <w:rPr>
          <w:rFonts w:eastAsia="Times New Roman" w:cs="Arial"/>
          <w:color w:val="231F20"/>
          <w:spacing w:val="-1"/>
          <w:w w:val="98"/>
          <w:szCs w:val="20"/>
          <w:lang w:val="nl-NL" w:eastAsia="nl-NL"/>
        </w:rPr>
        <w:t>sc</w:t>
      </w:r>
      <w:r w:rsidRPr="00923B86">
        <w:rPr>
          <w:rFonts w:eastAsia="Times New Roman" w:cs="Arial"/>
          <w:color w:val="231F20"/>
          <w:spacing w:val="-1"/>
          <w:w w:val="110"/>
          <w:szCs w:val="20"/>
          <w:lang w:val="nl-NL" w:eastAsia="nl-NL"/>
        </w:rPr>
        <w:t>hoo</w:t>
      </w:r>
      <w:r w:rsidRPr="00923B86">
        <w:rPr>
          <w:rFonts w:eastAsia="Times New Roman" w:cs="Arial"/>
          <w:color w:val="231F20"/>
          <w:spacing w:val="-1"/>
          <w:w w:val="97"/>
          <w:szCs w:val="20"/>
          <w:lang w:val="nl-NL" w:eastAsia="nl-NL"/>
        </w:rPr>
        <w:t>l</w:t>
      </w:r>
      <w:r w:rsidRPr="00923B86">
        <w:rPr>
          <w:rFonts w:eastAsia="Times New Roman" w:cs="Arial"/>
          <w:color w:val="231F20"/>
          <w:spacing w:val="-4"/>
          <w:w w:val="115"/>
          <w:szCs w:val="20"/>
          <w:lang w:val="nl-NL" w:eastAsia="nl-NL"/>
        </w:rPr>
        <w:t>r</w:t>
      </w:r>
      <w:r w:rsidRPr="00923B86">
        <w:rPr>
          <w:rFonts w:eastAsia="Times New Roman" w:cs="Arial"/>
          <w:color w:val="231F20"/>
          <w:spacing w:val="-1"/>
          <w:w w:val="98"/>
          <w:szCs w:val="20"/>
          <w:lang w:val="nl-NL" w:eastAsia="nl-NL"/>
        </w:rPr>
        <w:t>e</w:t>
      </w:r>
      <w:r w:rsidRPr="00923B86">
        <w:rPr>
          <w:rFonts w:eastAsia="Times New Roman" w:cs="Arial"/>
          <w:color w:val="231F20"/>
          <w:spacing w:val="-1"/>
          <w:szCs w:val="20"/>
          <w:lang w:val="nl-NL" w:eastAsia="nl-NL"/>
        </w:rPr>
        <w:t>g</w:t>
      </w:r>
      <w:r w:rsidRPr="00923B86">
        <w:rPr>
          <w:rFonts w:eastAsia="Times New Roman" w:cs="Arial"/>
          <w:color w:val="231F20"/>
          <w:spacing w:val="-1"/>
          <w:w w:val="97"/>
          <w:szCs w:val="20"/>
          <w:lang w:val="nl-NL" w:eastAsia="nl-NL"/>
        </w:rPr>
        <w:t>l</w:t>
      </w:r>
      <w:r w:rsidRPr="00923B86">
        <w:rPr>
          <w:rFonts w:eastAsia="Times New Roman" w:cs="Arial"/>
          <w:color w:val="231F20"/>
          <w:spacing w:val="-1"/>
          <w:w w:val="98"/>
          <w:szCs w:val="20"/>
          <w:lang w:val="nl-NL" w:eastAsia="nl-NL"/>
        </w:rPr>
        <w:t>e</w:t>
      </w:r>
      <w:r w:rsidRPr="00923B86">
        <w:rPr>
          <w:rFonts w:eastAsia="Times New Roman" w:cs="Arial"/>
          <w:color w:val="231F20"/>
          <w:spacing w:val="-1"/>
          <w:w w:val="105"/>
          <w:szCs w:val="20"/>
          <w:lang w:val="nl-NL" w:eastAsia="nl-NL"/>
        </w:rPr>
        <w:t>m</w:t>
      </w:r>
      <w:r w:rsidRPr="00923B86">
        <w:rPr>
          <w:rFonts w:eastAsia="Times New Roman" w:cs="Arial"/>
          <w:color w:val="231F20"/>
          <w:spacing w:val="-1"/>
          <w:w w:val="98"/>
          <w:szCs w:val="20"/>
          <w:lang w:val="nl-NL" w:eastAsia="nl-NL"/>
        </w:rPr>
        <w:t>e</w:t>
      </w:r>
      <w:r w:rsidRPr="00923B86">
        <w:rPr>
          <w:rFonts w:eastAsia="Times New Roman" w:cs="Arial"/>
          <w:color w:val="231F20"/>
          <w:spacing w:val="-1"/>
          <w:w w:val="110"/>
          <w:szCs w:val="20"/>
          <w:lang w:val="nl-NL" w:eastAsia="nl-NL"/>
        </w:rPr>
        <w:t>n</w:t>
      </w:r>
      <w:r w:rsidRPr="00923B86">
        <w:rPr>
          <w:rFonts w:eastAsia="Times New Roman" w:cs="Arial"/>
          <w:color w:val="231F20"/>
          <w:w w:val="119"/>
          <w:szCs w:val="20"/>
          <w:lang w:val="nl-NL" w:eastAsia="nl-NL"/>
        </w:rPr>
        <w:t xml:space="preserve">t </w:t>
      </w:r>
      <w:r w:rsidRPr="00923B86">
        <w:rPr>
          <w:rFonts w:eastAsia="Times New Roman" w:cs="Arial"/>
          <w:color w:val="231F20"/>
          <w:szCs w:val="20"/>
          <w:lang w:val="nl-NL" w:eastAsia="nl-NL"/>
        </w:rPr>
        <w:t>die</w:t>
      </w:r>
      <w:r w:rsidRPr="00923B86">
        <w:rPr>
          <w:rFonts w:eastAsia="Times New Roman" w:cs="Arial"/>
          <w:color w:val="231F20"/>
          <w:spacing w:val="8"/>
          <w:szCs w:val="20"/>
          <w:lang w:val="nl-NL" w:eastAsia="nl-NL"/>
        </w:rPr>
        <w:t xml:space="preserve"> </w:t>
      </w:r>
      <w:r w:rsidRPr="00923B86">
        <w:rPr>
          <w:rFonts w:eastAsia="Times New Roman" w:cs="Arial"/>
          <w:color w:val="231F20"/>
          <w:szCs w:val="20"/>
          <w:lang w:val="nl-NL" w:eastAsia="nl-NL"/>
        </w:rPr>
        <w:t>hier</w:t>
      </w:r>
      <w:r w:rsidRPr="00923B86">
        <w:rPr>
          <w:rFonts w:eastAsia="Times New Roman" w:cs="Arial"/>
          <w:color w:val="231F20"/>
          <w:spacing w:val="17"/>
          <w:szCs w:val="20"/>
          <w:lang w:val="nl-NL" w:eastAsia="nl-NL"/>
        </w:rPr>
        <w:t xml:space="preserve"> </w:t>
      </w:r>
      <w:r w:rsidRPr="00923B86">
        <w:rPr>
          <w:rFonts w:eastAsia="Times New Roman" w:cs="Arial"/>
          <w:color w:val="231F20"/>
          <w:szCs w:val="20"/>
          <w:lang w:val="nl-NL" w:eastAsia="nl-NL"/>
        </w:rPr>
        <w:t>bet</w:t>
      </w:r>
      <w:r w:rsidRPr="00923B86">
        <w:rPr>
          <w:rFonts w:eastAsia="Times New Roman" w:cs="Arial"/>
          <w:color w:val="231F20"/>
          <w:spacing w:val="-3"/>
          <w:szCs w:val="20"/>
          <w:lang w:val="nl-NL" w:eastAsia="nl-NL"/>
        </w:rPr>
        <w:t>r</w:t>
      </w:r>
      <w:r w:rsidRPr="00923B86">
        <w:rPr>
          <w:rFonts w:eastAsia="Times New Roman" w:cs="Arial"/>
          <w:color w:val="231F20"/>
          <w:szCs w:val="20"/>
          <w:lang w:val="nl-NL" w:eastAsia="nl-NL"/>
        </w:rPr>
        <w:t>ekking op h</w:t>
      </w:r>
      <w:r w:rsidRPr="00923B86">
        <w:rPr>
          <w:rFonts w:eastAsia="Times New Roman" w:cs="Arial"/>
          <w:color w:val="231F20"/>
          <w:spacing w:val="-3"/>
          <w:szCs w:val="20"/>
          <w:lang w:val="nl-NL" w:eastAsia="nl-NL"/>
        </w:rPr>
        <w:t>e</w:t>
      </w:r>
      <w:r w:rsidRPr="00923B86">
        <w:rPr>
          <w:rFonts w:eastAsia="Times New Roman" w:cs="Arial"/>
          <w:color w:val="231F20"/>
          <w:spacing w:val="-8"/>
          <w:szCs w:val="20"/>
          <w:lang w:val="nl-NL" w:eastAsia="nl-NL"/>
        </w:rPr>
        <w:t>b</w:t>
      </w:r>
      <w:r w:rsidRPr="00923B86">
        <w:rPr>
          <w:rFonts w:eastAsia="Times New Roman" w:cs="Arial"/>
          <w:color w:val="231F20"/>
          <w:szCs w:val="20"/>
          <w:lang w:val="nl-NL" w:eastAsia="nl-NL"/>
        </w:rPr>
        <w:t>ben</w:t>
      </w:r>
      <w:r w:rsidRPr="00923B86">
        <w:rPr>
          <w:rFonts w:eastAsia="Times New Roman" w:cs="Arial"/>
          <w:color w:val="231F20"/>
          <w:w w:val="105"/>
          <w:szCs w:val="20"/>
          <w:lang w:val="nl-NL" w:eastAsia="nl-NL"/>
        </w:rPr>
        <w:t>.</w:t>
      </w:r>
    </w:p>
    <w:p w:rsidR="00B74F58" w:rsidRPr="00923B86" w:rsidRDefault="00B74F58" w:rsidP="00B74F58">
      <w:pPr>
        <w:spacing w:before="3" w:after="0" w:line="240" w:lineRule="auto"/>
        <w:ind w:left="709" w:right="73"/>
        <w:rPr>
          <w:rFonts w:eastAsia="Times New Roman" w:cs="Arial"/>
          <w:color w:val="231F20"/>
          <w:w w:val="105"/>
          <w:szCs w:val="20"/>
          <w:lang w:val="nl-NL" w:eastAsia="nl-NL"/>
        </w:rPr>
      </w:pPr>
    </w:p>
    <w:p w:rsidR="00B74F58" w:rsidRPr="00923B86" w:rsidRDefault="00B74F58" w:rsidP="00B74F58">
      <w:pPr>
        <w:spacing w:before="3" w:after="0" w:line="240" w:lineRule="auto"/>
        <w:ind w:left="709" w:right="73"/>
        <w:rPr>
          <w:rFonts w:eastAsia="Times New Roman" w:cs="Arial"/>
          <w:i/>
          <w:color w:val="00B0F0"/>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19</w:t>
      </w:r>
      <w:r w:rsidRPr="00923B86">
        <w:rPr>
          <w:rFonts w:eastAsia="Times New Roman" w:cs="Arial"/>
          <w:b/>
          <w:bCs/>
          <w:i/>
          <w:iCs/>
          <w:szCs w:val="20"/>
          <w:lang w:val="nl-NL" w:eastAsia="nl-NL"/>
        </w:rPr>
        <w:tab/>
        <w:t>Tuchtdossier</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ab/>
        <w:t>Een tuchtdossier van een leerling wordt opgesteld en bijgehouden door de directeur.</w:t>
      </w: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ab/>
        <w:t>Het tuchtdossier omvat een opsomming van:</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 xml:space="preserve">de gedragingen </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reeds genomen ordemaatregelen;</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gedragingen die niet overeenstemmen met het individueel begeleidingsplan;</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de reacties van de ouders op eerder genomen maatregelen;</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gemotiveerd advies van de klassenraad;</w:t>
      </w:r>
    </w:p>
    <w:p w:rsidR="00B74F58" w:rsidRPr="00923B86" w:rsidRDefault="00B74F58" w:rsidP="00B74F58">
      <w:pPr>
        <w:pStyle w:val="Lijstalinea"/>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923B86">
        <w:rPr>
          <w:rFonts w:eastAsia="Times New Roman" w:cs="Arial"/>
          <w:szCs w:val="20"/>
          <w:lang w:val="nl-NL" w:eastAsia="nl-NL"/>
        </w:rPr>
        <w:t>het tuchtvoorstel en de bewijsvoering ter zake.</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2</w:t>
      </w:r>
      <w:r w:rsidR="00FD0EF3" w:rsidRPr="00923B86">
        <w:rPr>
          <w:rFonts w:eastAsia="Times New Roman" w:cs="Arial"/>
          <w:b/>
          <w:bCs/>
          <w:i/>
          <w:iCs/>
          <w:szCs w:val="20"/>
          <w:lang w:val="nl-NL" w:eastAsia="nl-NL"/>
        </w:rPr>
        <w:t>0</w:t>
      </w:r>
      <w:r w:rsidRPr="00923B86">
        <w:rPr>
          <w:rFonts w:eastAsia="Times New Roman" w:cs="Arial"/>
          <w:b/>
          <w:bCs/>
          <w:i/>
          <w:iCs/>
          <w:szCs w:val="20"/>
          <w:lang w:val="nl-NL" w:eastAsia="nl-NL"/>
        </w:rPr>
        <w:tab/>
        <w:t>Beroepsprocedure tegen definitieve uitsluiting</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 xml:space="preserve">Ouders kunnen een beslissing tot definitieve uitsluiting betwisten en kunnen een beroepsprocedure instellen. De ouders stellen het beroep in bij het schoolbestuur.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923B86">
        <w:rPr>
          <w:rFonts w:eastAsia="Times New Roman" w:cs="Arial"/>
          <w:szCs w:val="20"/>
          <w:lang w:val="nl-NL" w:eastAsia="nl-NL"/>
        </w:rPr>
        <w:t>Dit beroep moet binnen de vijf schooldagen na kennisneming van de feiten aangetekend ingediend worden bij het schoolbestuur.</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923B86">
        <w:rPr>
          <w:rFonts w:eastAsia="Times New Roman" w:cs="Arial"/>
          <w:szCs w:val="20"/>
          <w:lang w:val="nl-NL" w:eastAsia="nl-NL"/>
        </w:rPr>
        <w:tab/>
        <w:t>Het beroep:</w:t>
      </w:r>
    </w:p>
    <w:p w:rsidR="00B74F58" w:rsidRPr="00923B86" w:rsidRDefault="00B74F58" w:rsidP="00B74F58">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wordt gedateerd en ondertekend </w:t>
      </w:r>
    </w:p>
    <w:p w:rsidR="00B74F58" w:rsidRPr="00923B86" w:rsidRDefault="00B74F58" w:rsidP="00B74F58">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vermeldt ten minste het voorwerp van beroep met omschrijving en motivering van de ingeroepen bezwaren. </w:t>
      </w:r>
    </w:p>
    <w:p w:rsidR="00B74F58" w:rsidRPr="00923B86" w:rsidRDefault="00B74F58" w:rsidP="00B74F58">
      <w:pPr>
        <w:pStyle w:val="Lijstalinea"/>
        <w:numPr>
          <w:ilvl w:val="2"/>
          <w:numId w:val="17"/>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kan aangevuld worden met overtuigingsstukken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Het beroep wordt behandeld  door een beroepscommissie , opgericht door het schoolbestuur.</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923B86">
        <w:rPr>
          <w:rFonts w:eastAsia="Times New Roman" w:cs="Arial"/>
          <w:color w:val="000000" w:themeColor="text1"/>
          <w:szCs w:val="20"/>
          <w:lang w:val="nl-NL" w:eastAsia="nl-NL"/>
        </w:rPr>
        <w:t>§ 3</w:t>
      </w:r>
      <w:r w:rsidRPr="00923B86">
        <w:rPr>
          <w:rFonts w:eastAsia="Times New Roman" w:cs="Arial"/>
          <w:color w:val="000000" w:themeColor="text1"/>
          <w:szCs w:val="20"/>
          <w:lang w:val="nl-NL" w:eastAsia="nl-NL"/>
        </w:rPr>
        <w:tab/>
        <w:t>De beroepscommissie bestaat uit een delegatie van</w:t>
      </w:r>
      <w:r w:rsidRPr="00923B86">
        <w:rPr>
          <w:rFonts w:eastAsia="Times New Roman" w:cs="Arial"/>
          <w:i/>
          <w:color w:val="0070C0"/>
          <w:szCs w:val="20"/>
          <w:lang w:val="nl-NL" w:eastAsia="nl-NL"/>
        </w:rPr>
        <w:t xml:space="preserve"> </w:t>
      </w:r>
      <w:r w:rsidRPr="00923B86">
        <w:rPr>
          <w:rFonts w:eastAsia="Times New Roman" w:cs="Arial"/>
          <w:color w:val="000000" w:themeColor="text1"/>
          <w:szCs w:val="20"/>
          <w:lang w:val="nl-NL" w:eastAsia="nl-NL"/>
        </w:rPr>
        <w:t xml:space="preserve">externe leden en een delegatie van </w:t>
      </w:r>
      <w:r w:rsidRPr="00923B86">
        <w:rPr>
          <w:rFonts w:eastAsia="Times New Roman" w:cs="Arial"/>
          <w:color w:val="0070C0"/>
          <w:szCs w:val="20"/>
          <w:lang w:val="nl-NL" w:eastAsia="nl-NL"/>
        </w:rPr>
        <w:t xml:space="preserve"> </w:t>
      </w:r>
      <w:r w:rsidRPr="00923B86">
        <w:rPr>
          <w:rFonts w:eastAsia="Times New Roman" w:cs="Arial"/>
          <w:color w:val="000000" w:themeColor="text1"/>
          <w:szCs w:val="20"/>
          <w:lang w:val="nl-NL" w:eastAsia="nl-NL"/>
        </w:rPr>
        <w:t>interne leden en wordt in functie van een concreet beroep samengesteld door het college van burgemeester en schepenen.</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923B86">
        <w:rPr>
          <w:rFonts w:eastAsia="Times New Roman" w:cs="Arial"/>
          <w:color w:val="000000" w:themeColor="text1"/>
          <w:szCs w:val="20"/>
          <w:lang w:val="nl-NL" w:eastAsia="nl-NL"/>
        </w:rPr>
        <w:t>§ 4</w:t>
      </w:r>
      <w:r w:rsidRPr="00923B86">
        <w:rPr>
          <w:rFonts w:eastAsia="Times New Roman" w:cs="Arial"/>
          <w:color w:val="000000" w:themeColor="text1"/>
          <w:szCs w:val="20"/>
          <w:lang w:val="nl-NL" w:eastAsia="nl-NL"/>
        </w:rPr>
        <w:tab/>
        <w:t xml:space="preserve">De voorzitter wordt door het College van burgemeester en schepenen onder de externe leden aangeduid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5</w:t>
      </w:r>
      <w:r w:rsidRPr="00923B86">
        <w:rPr>
          <w:rFonts w:eastAsia="Times New Roman" w:cs="Arial"/>
          <w:szCs w:val="20"/>
          <w:lang w:val="nl-NL" w:eastAsia="nl-NL"/>
        </w:rPr>
        <w:tab/>
        <w:t>Het beroep door een beroepscommissie kan leiden tot:</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923B86">
        <w:rPr>
          <w:rFonts w:eastAsia="Times New Roman" w:cs="Arial"/>
          <w:szCs w:val="20"/>
          <w:lang w:val="nl-NL" w:eastAsia="nl-NL"/>
        </w:rPr>
        <w:t>1° de gemotiveerde afwijzing van het beroep op grond van onontvankelijkheid als:</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923B86">
        <w:rPr>
          <w:rFonts w:eastAsia="Times New Roman" w:cs="Arial"/>
          <w:szCs w:val="20"/>
          <w:lang w:val="nl-NL" w:eastAsia="nl-NL"/>
        </w:rPr>
        <w:lastRenderedPageBreak/>
        <w:t>a) de in het schoolreglement  opgenomen  termijn voor indiening van het beroep is overschreden;</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923B86">
        <w:rPr>
          <w:rFonts w:eastAsia="Times New Roman" w:cs="Arial"/>
          <w:szCs w:val="20"/>
          <w:lang w:val="nl-NL" w:eastAsia="nl-NL"/>
        </w:rPr>
        <w:t>b) het beroep niet voldoet aan de vormvereisten opgenomen in het schoolreglement;</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923B86">
        <w:rPr>
          <w:rFonts w:eastAsia="Times New Roman" w:cs="Arial"/>
          <w:szCs w:val="20"/>
          <w:lang w:val="nl-NL" w:eastAsia="nl-NL"/>
        </w:rPr>
        <w:t>2° de bevestiging van de definitieve uitsluiting,</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923B86">
        <w:rPr>
          <w:rFonts w:eastAsia="Times New Roman" w:cs="Arial"/>
          <w:szCs w:val="20"/>
          <w:lang w:val="nl-NL" w:eastAsia="nl-NL"/>
        </w:rPr>
        <w:t xml:space="preserve">3° de vernietiging van de definitieve uitsluiting.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923B86">
        <w:rPr>
          <w:rFonts w:eastAsia="Times New Roman" w:cs="Arial"/>
          <w:szCs w:val="20"/>
          <w:lang w:val="nl-NL" w:eastAsia="nl-NL"/>
        </w:rPr>
        <w:t>§ 6</w:t>
      </w:r>
      <w:r w:rsidRPr="00923B86">
        <w:rPr>
          <w:rFonts w:eastAsia="Times New Roman" w:cs="Arial"/>
          <w:szCs w:val="20"/>
          <w:lang w:val="nl-NL" w:eastAsia="nl-NL"/>
        </w:rPr>
        <w:tab/>
        <w:t>Het resultaat van het beroep wordt gemotiveerd en aangetekend aan de ouders bezorgd binnen de drie schooldagen na de beslissing van de beroepscommissie.</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923B86">
        <w:rPr>
          <w:rFonts w:eastAsia="Times New Roman" w:cs="Arial"/>
          <w:szCs w:val="20"/>
          <w:lang w:val="nl-NL" w:eastAsia="nl-NL"/>
        </w:rPr>
        <w:t>§ 7</w:t>
      </w:r>
      <w:r w:rsidRPr="00923B86">
        <w:rPr>
          <w:rFonts w:eastAsia="Times New Roman" w:cs="Arial"/>
          <w:szCs w:val="20"/>
          <w:lang w:val="nl-NL" w:eastAsia="nl-NL"/>
        </w:rPr>
        <w:tab/>
        <w:t>Bij overschrijding van deze vervaltermijn is de omstreden definitieve uitsluiting van rechtswege nietig.</w:t>
      </w:r>
    </w:p>
    <w:p w:rsidR="00B74F58" w:rsidRPr="00923B86" w:rsidRDefault="00B74F58" w:rsidP="00B74F58">
      <w:pPr>
        <w:keepNext/>
        <w:spacing w:before="240" w:after="60" w:line="240" w:lineRule="auto"/>
        <w:outlineLvl w:val="1"/>
        <w:rPr>
          <w:rFonts w:eastAsia="Times New Roman" w:cs="Arial"/>
          <w:szCs w:val="20"/>
          <w:lang w:val="nl-NL" w:eastAsia="nl-NL"/>
        </w:rPr>
      </w:pPr>
      <w:r w:rsidRPr="00923B86">
        <w:rPr>
          <w:rFonts w:eastAsia="Times New Roman" w:cs="Arial"/>
          <w:szCs w:val="20"/>
          <w:lang w:val="nl-NL" w:eastAsia="nl-NL"/>
        </w:rPr>
        <w:t>§ 8</w:t>
      </w:r>
      <w:r w:rsidRPr="00923B86">
        <w:rPr>
          <w:rFonts w:eastAsia="Times New Roman" w:cs="Arial"/>
          <w:szCs w:val="20"/>
          <w:lang w:val="nl-NL" w:eastAsia="nl-NL"/>
        </w:rPr>
        <w:tab/>
        <w:t>Het beroep schort de uitvoering van de beslissing tot definitieve uitsluiting niet op.</w:t>
      </w:r>
      <w:r w:rsidRPr="00923B86">
        <w:rPr>
          <w:rFonts w:eastAsia="Times New Roman" w:cs="Arial"/>
          <w:szCs w:val="20"/>
          <w:lang w:val="nl-NL" w:eastAsia="nl-NL"/>
        </w:rPr>
        <w:br/>
      </w:r>
    </w:p>
    <w:p w:rsidR="00B74F58" w:rsidRPr="00923B86" w:rsidRDefault="00B74F58" w:rsidP="00B74F58">
      <w:pPr>
        <w:keepNext/>
        <w:spacing w:before="240" w:after="60" w:line="240" w:lineRule="auto"/>
        <w:outlineLvl w:val="1"/>
        <w:rPr>
          <w:rFonts w:eastAsia="Times New Roman" w:cs="Arial"/>
          <w:szCs w:val="20"/>
          <w:lang w:val="nl-NL" w:eastAsia="nl-NL"/>
        </w:rPr>
      </w:pPr>
      <w:r w:rsidRPr="00923B86">
        <w:rPr>
          <w:rFonts w:eastAsia="Times New Roman" w:cs="Arial"/>
          <w:b/>
          <w:bCs/>
          <w:iCs/>
          <w:sz w:val="36"/>
          <w:szCs w:val="36"/>
          <w:lang w:val="nl-NL" w:eastAsia="nl-NL"/>
        </w:rPr>
        <w:t xml:space="preserve">Hoofdstuk 9 </w:t>
      </w:r>
      <w:r w:rsidRPr="00923B86">
        <w:rPr>
          <w:rFonts w:eastAsia="Times New Roman" w:cs="Arial"/>
          <w:b/>
          <w:bCs/>
          <w:iCs/>
          <w:sz w:val="36"/>
          <w:szCs w:val="36"/>
          <w:lang w:val="nl-NL" w:eastAsia="nl-NL"/>
        </w:rPr>
        <w:tab/>
        <w:t xml:space="preserve">Getuigschrift basisonderwijs  </w:t>
      </w:r>
      <w:r w:rsidRPr="00923B86">
        <w:rPr>
          <w:rFonts w:eastAsia="Times New Roman" w:cs="Arial"/>
          <w:b/>
          <w:bCs/>
          <w:iCs/>
          <w:sz w:val="36"/>
          <w:szCs w:val="36"/>
          <w:lang w:val="nl-NL" w:eastAsia="nl-NL"/>
        </w:rPr>
        <w:br/>
      </w:r>
    </w:p>
    <w:p w:rsidR="00B74F58" w:rsidRPr="00923B86" w:rsidRDefault="00B74F58" w:rsidP="00B74F58">
      <w:pPr>
        <w:keepNext/>
        <w:spacing w:before="240" w:after="60" w:line="240" w:lineRule="auto"/>
        <w:outlineLvl w:val="1"/>
        <w:rPr>
          <w:rFonts w:eastAsia="Times New Roman" w:cs="Arial"/>
          <w:b/>
          <w:bCs/>
          <w:i/>
          <w:iCs/>
          <w:szCs w:val="20"/>
          <w:lang w:val="nl-NL" w:eastAsia="nl-NL"/>
        </w:rPr>
      </w:pPr>
      <w:r w:rsidRPr="00923B86">
        <w:rPr>
          <w:rFonts w:eastAsia="Times New Roman" w:cs="Arial"/>
          <w:b/>
          <w:bCs/>
          <w:i/>
          <w:iCs/>
          <w:szCs w:val="20"/>
          <w:lang w:val="nl-NL" w:eastAsia="nl-NL"/>
        </w:rPr>
        <w:t>Artikel 2</w:t>
      </w:r>
      <w:r w:rsidR="00FD0EF3" w:rsidRPr="00923B86">
        <w:rPr>
          <w:rFonts w:eastAsia="Times New Roman" w:cs="Arial"/>
          <w:b/>
          <w:bCs/>
          <w:i/>
          <w:iCs/>
          <w:szCs w:val="20"/>
          <w:lang w:val="nl-NL" w:eastAsia="nl-NL"/>
        </w:rPr>
        <w:t>1</w:t>
      </w:r>
      <w:r w:rsidRPr="00923B86">
        <w:rPr>
          <w:rFonts w:eastAsia="Times New Roman" w:cs="Arial"/>
          <w:b/>
          <w:bCs/>
          <w:i/>
          <w:iCs/>
          <w:szCs w:val="20"/>
          <w:lang w:val="nl-NL" w:eastAsia="nl-NL"/>
        </w:rPr>
        <w:tab/>
        <w:t>Het getuigschrift toekennen</w:t>
      </w:r>
    </w:p>
    <w:p w:rsidR="00B74F58" w:rsidRPr="00923B86" w:rsidRDefault="00B74F58" w:rsidP="00B74F58">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Het schoolbestuur kan een getuigschrift basisonderwijs uitreiken, op voordracht en na beslissing van de klassenraad</w:t>
      </w:r>
      <w:r w:rsidRPr="00923B86">
        <w:rPr>
          <w:rFonts w:eastAsia="Times New Roman" w:cs="Arial"/>
          <w:color w:val="00B050"/>
          <w:szCs w:val="20"/>
          <w:lang w:val="nl-NL" w:eastAsia="nl-NL"/>
        </w:rPr>
        <w:br/>
      </w:r>
      <w:r w:rsidRPr="00923B86">
        <w:rPr>
          <w:rFonts w:eastAsia="Times New Roman" w:cs="Arial"/>
          <w:szCs w:val="20"/>
          <w:lang w:val="nl-NL" w:eastAsia="nl-NL"/>
        </w:rPr>
        <w:t>Het getuigschrift wordt toegekend uiterlijk op 30 juni van het lopende schooljaar, of na een beroepsprocedure.</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923B86">
        <w:rPr>
          <w:rFonts w:eastAsia="Times New Roman" w:cs="Arial"/>
          <w:szCs w:val="20"/>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i/>
          <w:szCs w:val="20"/>
          <w:lang w:val="nl-NL" w:eastAsia="nl-NL"/>
        </w:rPr>
      </w:pPr>
      <w:r w:rsidRPr="00923B86">
        <w:rPr>
          <w:rFonts w:eastAsia="Times New Roman" w:cs="Arial"/>
          <w:szCs w:val="20"/>
          <w:lang w:val="nl-NL" w:eastAsia="nl-NL"/>
        </w:rPr>
        <w:br/>
      </w:r>
      <w:r w:rsidRPr="00923B86">
        <w:rPr>
          <w:rFonts w:eastAsia="Times New Roman" w:cs="Arial"/>
          <w:b/>
          <w:i/>
          <w:szCs w:val="20"/>
          <w:lang w:val="nl-NL" w:eastAsia="nl-NL"/>
        </w:rPr>
        <w:t>Artikel 2</w:t>
      </w:r>
      <w:r w:rsidR="00A816DD" w:rsidRPr="00923B86">
        <w:rPr>
          <w:rFonts w:eastAsia="Times New Roman" w:cs="Arial"/>
          <w:b/>
          <w:i/>
          <w:szCs w:val="20"/>
          <w:lang w:val="nl-NL" w:eastAsia="nl-NL"/>
        </w:rPr>
        <w:t>2</w:t>
      </w:r>
      <w:r w:rsidRPr="00923B86">
        <w:rPr>
          <w:rFonts w:eastAsia="Times New Roman" w:cs="Arial"/>
          <w:b/>
          <w:i/>
          <w:szCs w:val="20"/>
          <w:lang w:val="nl-NL" w:eastAsia="nl-NL"/>
        </w:rPr>
        <w:tab/>
        <w:t>Het getuigschrift niet toekennen</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p>
    <w:p w:rsidR="00A816DD" w:rsidRPr="00923B86" w:rsidRDefault="00A816DD"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rsidR="00A816DD" w:rsidRPr="00923B86" w:rsidRDefault="00A816DD"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923B86">
        <w:rPr>
          <w:rFonts w:eastAsia="Times New Roman" w:cs="Arial"/>
          <w:szCs w:val="20"/>
          <w:lang w:val="nl-NL" w:eastAsia="nl-NL"/>
        </w:rPr>
        <w:t>Iedere leerling die bij het voltooien van het lager onderwijs geen getuigschrift basisonderwijs krijgt, heeft recht op een schriftelijke motivering met inbegrip van bijzondere aandachtspunten voor de verdere schoolloopbaan, en een verklaring met de vermelding van het aantal en de soort van gevolgde schooljaren lager onderwijs, afgeleverd door de directie.</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923B86">
        <w:rPr>
          <w:rFonts w:eastAsia="Times New Roman" w:cs="Arial"/>
          <w:szCs w:val="20"/>
          <w:lang w:eastAsia="nl-NL"/>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923B86">
        <w:rPr>
          <w:rFonts w:eastAsia="Times New Roman" w:cs="Arial"/>
          <w:szCs w:val="20"/>
          <w:lang w:eastAsia="nl-NL"/>
        </w:rPr>
        <w:t>Dit overleg vindt plaats binnen de twee werkdagen na de aanvraag tot gesprek.</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923B86">
        <w:rPr>
          <w:rFonts w:eastAsia="Times New Roman" w:cs="Arial"/>
          <w:szCs w:val="20"/>
          <w:lang w:eastAsia="nl-NL"/>
        </w:rPr>
        <w:t xml:space="preserve">De school kan dit overleg niet weigeren en er moet een schriftelijke verslag van gemaakt worden. </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923B86">
        <w:rPr>
          <w:rFonts w:eastAsia="Times New Roman" w:cs="Arial"/>
          <w:szCs w:val="20"/>
          <w:lang w:eastAsia="nl-NL"/>
        </w:rPr>
        <w:t>In dit verslag wordt meteen opgenomen of de directeur de klassenraad al dan niet opnieuw samenroept.</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923B86">
        <w:rPr>
          <w:rFonts w:eastAsia="Times New Roman" w:cs="Arial"/>
          <w:szCs w:val="20"/>
          <w:lang w:eastAsia="nl-NL"/>
        </w:rPr>
        <w:t xml:space="preserve">Wanneer de ouders niet akkoord gaan met de beslissing (hetzij om de klassenraad niet bijeen te roepen, hetzij om het getuigschrift niet toe te kennen), dan wijst de school de ouders schriftelijk op de mogelijkheid tot beroep bij de beroepscommissie. </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lastRenderedPageBreak/>
        <w:tab/>
        <w:t>Indien de klassenraad bij zijn oorspronkelijke beslissing blijft, wordt zij opnieuw gemotiveerd en door het schoolbestuur aangetekend meegedeeld aan de ouders, uiterlijk binnen de drie werkdagen .</w:t>
      </w:r>
      <w:r w:rsidRPr="00923B86">
        <w:rPr>
          <w:rFonts w:eastAsia="Times New Roman" w:cs="Arial"/>
          <w:szCs w:val="20"/>
          <w:lang w:eastAsia="nl-NL"/>
        </w:rPr>
        <w:t xml:space="preserve"> Wanneer de ouders niet akkoord gaan met de beslissing dan wijst de school de ouders schriftelijk op de mogelijkheid tot beroep bij de beroepscommissie.</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2</w:t>
      </w:r>
      <w:r w:rsidR="00A816DD" w:rsidRPr="00923B86">
        <w:rPr>
          <w:rFonts w:eastAsia="Times New Roman" w:cs="Arial"/>
          <w:b/>
          <w:bCs/>
          <w:i/>
          <w:iCs/>
          <w:szCs w:val="20"/>
          <w:lang w:val="nl-NL" w:eastAsia="nl-NL"/>
        </w:rPr>
        <w:t>3</w:t>
      </w:r>
      <w:r w:rsidRPr="00923B86">
        <w:rPr>
          <w:rFonts w:eastAsia="Times New Roman" w:cs="Arial"/>
          <w:b/>
          <w:bCs/>
          <w:i/>
          <w:iCs/>
          <w:szCs w:val="20"/>
          <w:lang w:val="nl-NL" w:eastAsia="nl-NL"/>
        </w:rPr>
        <w:tab/>
        <w:t>Beroepsprocedure</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Ouders kunnen het niet-toekennen van een getuigschrift door de klassenraad betwisten en kunnen een beroepsprocedure instellen, na voorgaande stappen, zoals beschreven in artikel 23 .</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923B86">
        <w:rPr>
          <w:rFonts w:eastAsia="Times New Roman" w:cs="Arial"/>
          <w:color w:val="00B050"/>
          <w:szCs w:val="20"/>
          <w:lang w:val="nl-NL" w:eastAsia="nl-NL"/>
        </w:rPr>
        <w:tab/>
      </w:r>
      <w:r w:rsidRPr="00923B86">
        <w:rPr>
          <w:rFonts w:eastAsia="Times New Roman" w:cs="Arial"/>
          <w:szCs w:val="20"/>
          <w:lang w:val="nl-NL" w:eastAsia="nl-NL"/>
        </w:rPr>
        <w:t>Dit beroep moet door de ouders aangetekend en binnen de vijf werkdagen  ingediend worden bij het schoolbestuur.</w:t>
      </w:r>
    </w:p>
    <w:p w:rsidR="00B74F58" w:rsidRPr="00923B86" w:rsidRDefault="00B74F58" w:rsidP="00B74F5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B050"/>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923B86">
        <w:rPr>
          <w:rFonts w:eastAsia="Times New Roman" w:cs="Arial"/>
          <w:szCs w:val="20"/>
          <w:lang w:val="nl-NL" w:eastAsia="nl-NL"/>
        </w:rPr>
        <w:tab/>
        <w:t xml:space="preserve">Het beroep: </w:t>
      </w:r>
    </w:p>
    <w:p w:rsidR="00B74F58" w:rsidRPr="00923B86" w:rsidRDefault="00B74F58" w:rsidP="00B74F58">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wordt gedateerd en ondertekend; </w:t>
      </w:r>
    </w:p>
    <w:p w:rsidR="00B74F58" w:rsidRPr="00923B86" w:rsidRDefault="00B74F58" w:rsidP="00B74F58">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vermeldt ten minste het voorwerp van beroep met omschrijving en motivering van de ingeroepen bezwaren;</w:t>
      </w:r>
    </w:p>
    <w:p w:rsidR="00B74F58" w:rsidRPr="00923B86" w:rsidRDefault="00B74F58" w:rsidP="00B74F58">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kan aangevuld worden met overtuigingsstukken;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t>Het beroep wordt behandeld door een beroepscommissie, opgericht door het schoolbestuur.</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3</w:t>
      </w:r>
      <w:r w:rsidRPr="00923B86">
        <w:rPr>
          <w:rFonts w:eastAsia="Times New Roman" w:cs="Arial"/>
          <w:szCs w:val="20"/>
          <w:lang w:val="nl-NL" w:eastAsia="nl-NL"/>
        </w:rPr>
        <w:tab/>
        <w:t>De beroepscommissie komt bijeen uiterlijk tien werkdagen na het ontvangen van het beroep.</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ab/>
      </w:r>
      <w:r w:rsidRPr="00923B86">
        <w:rPr>
          <w:rFonts w:eastAsia="Times New Roman" w:cs="Arial"/>
          <w:szCs w:val="20"/>
          <w:lang w:val="nl-NL" w:eastAsia="nl-NL"/>
        </w:rPr>
        <w:tab/>
        <w:t>De beroepsprocedure wordt voor de duur van zes weken opgeschort met ingang van 11 juli.</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Het beroep door een beroepscommissie kan leiden tot:</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923B86">
        <w:rPr>
          <w:rFonts w:eastAsia="Times New Roman" w:cs="Arial"/>
          <w:szCs w:val="20"/>
          <w:lang w:val="nl-NL" w:eastAsia="nl-NL"/>
        </w:rPr>
        <w:t>1° de gemotiveerde afwijzing van het beroep op grond van onontvankelijkheid als:</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923B86">
        <w:rPr>
          <w:rFonts w:eastAsia="Times New Roman" w:cs="Arial"/>
          <w:szCs w:val="20"/>
          <w:lang w:val="nl-NL" w:eastAsia="nl-NL"/>
        </w:rPr>
        <w:t>a) de in het schoolreglement opgenomen termijn voor indiening van het beroep is overschreden;</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923B86">
        <w:rPr>
          <w:rFonts w:eastAsia="Times New Roman" w:cs="Arial"/>
          <w:szCs w:val="20"/>
          <w:lang w:val="nl-NL" w:eastAsia="nl-NL"/>
        </w:rPr>
        <w:t>b) het beroep niet voldoet aan de vormvereisten opgenomen in het schoolreglement;</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                  2° de bevestiging van het niet toekennen van het getuigschrift basisonderwijs;</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923B86">
        <w:rPr>
          <w:rFonts w:eastAsia="Times New Roman" w:cs="Arial"/>
          <w:szCs w:val="20"/>
          <w:lang w:val="nl-NL" w:eastAsia="nl-NL"/>
        </w:rPr>
        <w:t xml:space="preserve">                  3° de toekenning van het getuigschrift basisonderwijs. </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923B86">
        <w:rPr>
          <w:rFonts w:eastAsia="Times New Roman" w:cs="Arial"/>
          <w:szCs w:val="20"/>
          <w:lang w:val="nl-NL" w:eastAsia="nl-NL"/>
        </w:rPr>
        <w:t>§ 5</w:t>
      </w:r>
      <w:r w:rsidRPr="00923B86">
        <w:rPr>
          <w:rFonts w:eastAsia="Times New Roman" w:cs="Arial"/>
          <w:szCs w:val="20"/>
          <w:lang w:val="nl-NL" w:eastAsia="nl-NL"/>
        </w:rPr>
        <w:tab/>
        <w:t>Het resultaat van het beroep wordt gemotiveerd en aangetekend aan de ouders bezorgd, gebracht, uiterlijk op 15 september daaropvolgend.</w:t>
      </w:r>
    </w:p>
    <w:p w:rsidR="00B74F58" w:rsidRPr="00923B86" w:rsidRDefault="00B74F58" w:rsidP="00B74F5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rsidR="00B74F58" w:rsidRPr="00923B86" w:rsidRDefault="00B74F58" w:rsidP="009D5D47">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hanging="993"/>
        <w:rPr>
          <w:rFonts w:eastAsia="Times New Roman" w:cs="Arial"/>
          <w:color w:val="0070C0"/>
          <w:szCs w:val="20"/>
          <w:lang w:val="nl-NL" w:eastAsia="nl-NL"/>
        </w:rPr>
      </w:pPr>
      <w:r w:rsidRPr="00923B86">
        <w:rPr>
          <w:rFonts w:eastAsia="Times New Roman" w:cs="Arial"/>
          <w:szCs w:val="20"/>
          <w:lang w:val="nl-NL" w:eastAsia="nl-NL"/>
        </w:rPr>
        <w:tab/>
      </w:r>
    </w:p>
    <w:p w:rsidR="00B74F58" w:rsidRPr="00923B86" w:rsidRDefault="00B74F58" w:rsidP="00B74F58">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szCs w:val="20"/>
          <w:lang w:val="nl-NL" w:eastAsia="nl-NL"/>
        </w:rPr>
      </w:pPr>
      <w:r w:rsidRPr="00923B86">
        <w:rPr>
          <w:rFonts w:eastAsia="Times New Roman" w:cs="Arial"/>
          <w:szCs w:val="20"/>
          <w:lang w:val="nl-NL" w:eastAsia="nl-NL"/>
        </w:rPr>
        <w:t>§ 6</w:t>
      </w:r>
      <w:r w:rsidRPr="00923B86">
        <w:rPr>
          <w:rFonts w:eastAsia="Times New Roman" w:cs="Arial"/>
          <w:szCs w:val="20"/>
          <w:lang w:val="nl-NL" w:eastAsia="nl-NL"/>
        </w:rPr>
        <w:tab/>
        <w:t>De ouders kunnen zich gedurende de procedure laten bijstaan door een raadsman.</w:t>
      </w:r>
      <w:r w:rsidRPr="00923B86">
        <w:rPr>
          <w:rFonts w:eastAsia="Times New Roman" w:cs="Arial"/>
          <w:szCs w:val="20"/>
          <w:lang w:val="nl-NL" w:eastAsia="nl-NL"/>
        </w:rPr>
        <w:br/>
        <w:t>Dit kan geen personeelslid van de school zijn.</w:t>
      </w:r>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923B86">
        <w:rPr>
          <w:rFonts w:eastAsia="Times New Roman" w:cs="Arial"/>
          <w:b/>
          <w:i/>
          <w:szCs w:val="20"/>
          <w:lang w:val="nl-NL" w:eastAsia="nl-NL"/>
        </w:rPr>
        <w:t>Artikel 2</w:t>
      </w:r>
      <w:r w:rsidR="00A816DD" w:rsidRPr="00923B86">
        <w:rPr>
          <w:rFonts w:eastAsia="Times New Roman" w:cs="Arial"/>
          <w:b/>
          <w:i/>
          <w:szCs w:val="20"/>
          <w:lang w:val="nl-NL" w:eastAsia="nl-NL"/>
        </w:rPr>
        <w:t>4</w:t>
      </w:r>
    </w:p>
    <w:p w:rsidR="00B74F58" w:rsidRPr="00923B86" w:rsidRDefault="00B74F58" w:rsidP="00B74F58">
      <w:pPr>
        <w:spacing w:before="100" w:beforeAutospacing="1" w:after="100" w:afterAutospacing="1" w:line="240" w:lineRule="auto"/>
        <w:rPr>
          <w:rFonts w:eastAsia="Times New Roman" w:cs="Arial"/>
          <w:szCs w:val="20"/>
          <w:lang w:eastAsia="nl-BE"/>
        </w:rPr>
      </w:pPr>
      <w:r w:rsidRPr="00923B86">
        <w:rPr>
          <w:rFonts w:eastAsia="Times New Roman" w:cs="Arial"/>
          <w:szCs w:val="20"/>
          <w:lang w:eastAsia="nl-BE"/>
        </w:rPr>
        <w:t xml:space="preserve">Iedere leerling die bij het voltooien van het lager onderwijs geen getuigschrift basisonderwijs krijgt, heeft recht op een </w:t>
      </w:r>
      <w:r w:rsidRPr="00923B86">
        <w:rPr>
          <w:rFonts w:eastAsia="Times New Roman" w:cs="Arial"/>
          <w:color w:val="231F20"/>
          <w:spacing w:val="1"/>
          <w:szCs w:val="20"/>
          <w:lang w:val="nl-NL" w:eastAsia="nl-NL"/>
        </w:rPr>
        <w:t>schriftelij</w:t>
      </w:r>
      <w:r w:rsidRPr="00923B86">
        <w:rPr>
          <w:rFonts w:eastAsia="Times New Roman" w:cs="Arial"/>
          <w:color w:val="231F20"/>
          <w:spacing w:val="-6"/>
          <w:szCs w:val="20"/>
          <w:lang w:val="nl-NL" w:eastAsia="nl-NL"/>
        </w:rPr>
        <w:t>k</w:t>
      </w:r>
      <w:r w:rsidRPr="00923B86">
        <w:rPr>
          <w:rFonts w:eastAsia="Times New Roman" w:cs="Arial"/>
          <w:color w:val="231F20"/>
          <w:szCs w:val="20"/>
          <w:lang w:val="nl-NL" w:eastAsia="nl-NL"/>
        </w:rPr>
        <w:t>e</w:t>
      </w:r>
      <w:r w:rsidRPr="00923B86">
        <w:rPr>
          <w:rFonts w:eastAsia="Times New Roman" w:cs="Arial"/>
          <w:color w:val="231F20"/>
          <w:spacing w:val="45"/>
          <w:szCs w:val="20"/>
          <w:lang w:val="nl-NL" w:eastAsia="nl-NL"/>
        </w:rPr>
        <w:t xml:space="preserve"> </w:t>
      </w:r>
      <w:r w:rsidRPr="00923B86">
        <w:rPr>
          <w:rFonts w:eastAsia="Times New Roman" w:cs="Arial"/>
          <w:color w:val="231F20"/>
          <w:spacing w:val="1"/>
          <w:szCs w:val="20"/>
          <w:lang w:val="nl-NL" w:eastAsia="nl-NL"/>
        </w:rPr>
        <w:t>mot</w:t>
      </w:r>
      <w:r w:rsidRPr="00923B86">
        <w:rPr>
          <w:rFonts w:eastAsia="Times New Roman" w:cs="Arial"/>
          <w:color w:val="231F20"/>
          <w:spacing w:val="-2"/>
          <w:szCs w:val="20"/>
          <w:lang w:val="nl-NL" w:eastAsia="nl-NL"/>
        </w:rPr>
        <w:t>iv</w:t>
      </w:r>
      <w:r w:rsidRPr="00923B86">
        <w:rPr>
          <w:rFonts w:eastAsia="Times New Roman" w:cs="Arial"/>
          <w:color w:val="231F20"/>
          <w:spacing w:val="1"/>
          <w:szCs w:val="20"/>
          <w:lang w:val="nl-NL" w:eastAsia="nl-NL"/>
        </w:rPr>
        <w:t>erin</w:t>
      </w:r>
      <w:r w:rsidRPr="00923B86">
        <w:rPr>
          <w:rFonts w:eastAsia="Times New Roman" w:cs="Arial"/>
          <w:color w:val="231F20"/>
          <w:szCs w:val="20"/>
          <w:lang w:val="nl-NL" w:eastAsia="nl-NL"/>
        </w:rPr>
        <w:t>g</w:t>
      </w:r>
      <w:r w:rsidRPr="00923B86">
        <w:rPr>
          <w:rFonts w:eastAsia="Times New Roman" w:cs="Arial"/>
          <w:color w:val="231F20"/>
          <w:spacing w:val="52"/>
          <w:szCs w:val="20"/>
          <w:lang w:val="nl-NL" w:eastAsia="nl-NL"/>
        </w:rPr>
        <w:t xml:space="preserve"> </w:t>
      </w:r>
      <w:r w:rsidRPr="00923B86">
        <w:rPr>
          <w:rFonts w:eastAsia="Times New Roman" w:cs="Arial"/>
          <w:color w:val="231F20"/>
          <w:spacing w:val="1"/>
          <w:szCs w:val="20"/>
          <w:lang w:val="nl-NL" w:eastAsia="nl-NL"/>
        </w:rPr>
        <w:t>me</w:t>
      </w:r>
      <w:r w:rsidRPr="00923B86">
        <w:rPr>
          <w:rFonts w:eastAsia="Times New Roman" w:cs="Arial"/>
          <w:color w:val="231F20"/>
          <w:szCs w:val="20"/>
          <w:lang w:val="nl-NL" w:eastAsia="nl-NL"/>
        </w:rPr>
        <w:t>t</w:t>
      </w:r>
      <w:r w:rsidRPr="00923B86">
        <w:rPr>
          <w:rFonts w:eastAsia="Times New Roman" w:cs="Arial"/>
          <w:color w:val="231F20"/>
          <w:spacing w:val="22"/>
          <w:szCs w:val="20"/>
          <w:lang w:val="nl-NL" w:eastAsia="nl-NL"/>
        </w:rPr>
        <w:t xml:space="preserve"> </w:t>
      </w:r>
      <w:r w:rsidRPr="00923B86">
        <w:rPr>
          <w:rFonts w:eastAsia="Times New Roman" w:cs="Arial"/>
          <w:color w:val="231F20"/>
          <w:spacing w:val="1"/>
          <w:szCs w:val="20"/>
          <w:lang w:val="nl-NL" w:eastAsia="nl-NL"/>
        </w:rPr>
        <w:t>inbegri</w:t>
      </w:r>
      <w:r w:rsidRPr="00923B86">
        <w:rPr>
          <w:rFonts w:eastAsia="Times New Roman" w:cs="Arial"/>
          <w:color w:val="231F20"/>
          <w:szCs w:val="20"/>
          <w:lang w:val="nl-NL" w:eastAsia="nl-NL"/>
        </w:rPr>
        <w:t>p</w:t>
      </w:r>
      <w:r w:rsidRPr="00923B86">
        <w:rPr>
          <w:rFonts w:eastAsia="Times New Roman" w:cs="Arial"/>
          <w:color w:val="231F20"/>
          <w:spacing w:val="42"/>
          <w:szCs w:val="20"/>
          <w:lang w:val="nl-NL" w:eastAsia="nl-NL"/>
        </w:rPr>
        <w:t xml:space="preserve"> </w:t>
      </w:r>
      <w:r w:rsidRPr="00923B86">
        <w:rPr>
          <w:rFonts w:eastAsia="Times New Roman" w:cs="Arial"/>
          <w:color w:val="231F20"/>
          <w:spacing w:val="-3"/>
          <w:szCs w:val="20"/>
          <w:lang w:val="nl-NL" w:eastAsia="nl-NL"/>
        </w:rPr>
        <w:t>v</w:t>
      </w:r>
      <w:r w:rsidRPr="00923B86">
        <w:rPr>
          <w:rFonts w:eastAsia="Times New Roman" w:cs="Arial"/>
          <w:color w:val="231F20"/>
          <w:spacing w:val="1"/>
          <w:szCs w:val="20"/>
          <w:lang w:val="nl-NL" w:eastAsia="nl-NL"/>
        </w:rPr>
        <w:t>a</w:t>
      </w:r>
      <w:r w:rsidRPr="00923B86">
        <w:rPr>
          <w:rFonts w:eastAsia="Times New Roman" w:cs="Arial"/>
          <w:color w:val="231F20"/>
          <w:szCs w:val="20"/>
          <w:lang w:val="nl-NL" w:eastAsia="nl-NL"/>
        </w:rPr>
        <w:t>n</w:t>
      </w:r>
      <w:r w:rsidRPr="00923B86">
        <w:rPr>
          <w:rFonts w:eastAsia="Times New Roman" w:cs="Arial"/>
          <w:color w:val="231F20"/>
          <w:spacing w:val="27"/>
          <w:szCs w:val="20"/>
          <w:lang w:val="nl-NL" w:eastAsia="nl-NL"/>
        </w:rPr>
        <w:t xml:space="preserve"> </w:t>
      </w:r>
      <w:r w:rsidRPr="00923B86">
        <w:rPr>
          <w:rFonts w:eastAsia="Times New Roman" w:cs="Arial"/>
          <w:color w:val="231F20"/>
          <w:spacing w:val="1"/>
          <w:szCs w:val="20"/>
          <w:lang w:val="nl-NL" w:eastAsia="nl-NL"/>
        </w:rPr>
        <w:t>bijzonde</w:t>
      </w:r>
      <w:r w:rsidRPr="00923B86">
        <w:rPr>
          <w:rFonts w:eastAsia="Times New Roman" w:cs="Arial"/>
          <w:color w:val="231F20"/>
          <w:spacing w:val="-2"/>
          <w:szCs w:val="20"/>
          <w:lang w:val="nl-NL" w:eastAsia="nl-NL"/>
        </w:rPr>
        <w:t>r</w:t>
      </w:r>
      <w:r w:rsidRPr="00923B86">
        <w:rPr>
          <w:rFonts w:eastAsia="Times New Roman" w:cs="Arial"/>
          <w:color w:val="231F20"/>
          <w:szCs w:val="20"/>
          <w:lang w:val="nl-NL" w:eastAsia="nl-NL"/>
        </w:rPr>
        <w:t>e</w:t>
      </w:r>
      <w:r w:rsidRPr="00923B86">
        <w:rPr>
          <w:rFonts w:eastAsia="Times New Roman" w:cs="Arial"/>
          <w:color w:val="231F20"/>
          <w:spacing w:val="49"/>
          <w:szCs w:val="20"/>
          <w:lang w:val="nl-NL" w:eastAsia="nl-NL"/>
        </w:rPr>
        <w:t xml:space="preserve"> </w:t>
      </w:r>
      <w:r w:rsidRPr="00923B86">
        <w:rPr>
          <w:rFonts w:eastAsia="Times New Roman" w:cs="Arial"/>
          <w:color w:val="231F20"/>
          <w:spacing w:val="1"/>
          <w:w w:val="112"/>
          <w:szCs w:val="20"/>
          <w:lang w:val="nl-NL" w:eastAsia="nl-NL"/>
        </w:rPr>
        <w:t>aa</w:t>
      </w:r>
      <w:r w:rsidRPr="00923B86">
        <w:rPr>
          <w:rFonts w:eastAsia="Times New Roman" w:cs="Arial"/>
          <w:color w:val="231F20"/>
          <w:spacing w:val="1"/>
          <w:w w:val="110"/>
          <w:szCs w:val="20"/>
          <w:lang w:val="nl-NL" w:eastAsia="nl-NL"/>
        </w:rPr>
        <w:t>nd</w:t>
      </w:r>
      <w:r w:rsidRPr="00923B86">
        <w:rPr>
          <w:rFonts w:eastAsia="Times New Roman" w:cs="Arial"/>
          <w:color w:val="231F20"/>
          <w:spacing w:val="1"/>
          <w:w w:val="112"/>
          <w:szCs w:val="20"/>
          <w:lang w:val="nl-NL" w:eastAsia="nl-NL"/>
        </w:rPr>
        <w:t>a</w:t>
      </w:r>
      <w:r w:rsidRPr="00923B86">
        <w:rPr>
          <w:rFonts w:eastAsia="Times New Roman" w:cs="Arial"/>
          <w:color w:val="231F20"/>
          <w:spacing w:val="1"/>
          <w:w w:val="98"/>
          <w:szCs w:val="20"/>
          <w:lang w:val="nl-NL" w:eastAsia="nl-NL"/>
        </w:rPr>
        <w:t>c</w:t>
      </w:r>
      <w:r w:rsidRPr="00923B86">
        <w:rPr>
          <w:rFonts w:eastAsia="Times New Roman" w:cs="Arial"/>
          <w:color w:val="231F20"/>
          <w:spacing w:val="1"/>
          <w:w w:val="110"/>
          <w:szCs w:val="20"/>
          <w:lang w:val="nl-NL" w:eastAsia="nl-NL"/>
        </w:rPr>
        <w:t>h</w:t>
      </w:r>
      <w:r w:rsidRPr="00923B86">
        <w:rPr>
          <w:rFonts w:eastAsia="Times New Roman" w:cs="Arial"/>
          <w:color w:val="231F20"/>
          <w:spacing w:val="1"/>
          <w:w w:val="119"/>
          <w:szCs w:val="20"/>
          <w:lang w:val="nl-NL" w:eastAsia="nl-NL"/>
        </w:rPr>
        <w:t>t</w:t>
      </w:r>
      <w:r w:rsidRPr="00923B86">
        <w:rPr>
          <w:rFonts w:eastAsia="Times New Roman" w:cs="Arial"/>
          <w:color w:val="231F20"/>
          <w:spacing w:val="9"/>
          <w:w w:val="98"/>
          <w:szCs w:val="20"/>
          <w:lang w:val="nl-NL" w:eastAsia="nl-NL"/>
        </w:rPr>
        <w:t>s</w:t>
      </w:r>
      <w:r w:rsidRPr="00923B86">
        <w:rPr>
          <w:rFonts w:eastAsia="Times New Roman" w:cs="Arial"/>
          <w:color w:val="231F20"/>
          <w:szCs w:val="20"/>
          <w:lang w:val="nl-NL" w:eastAsia="nl-NL"/>
        </w:rPr>
        <w:t>punten</w:t>
      </w:r>
      <w:r w:rsidRPr="00923B86">
        <w:rPr>
          <w:rFonts w:eastAsia="Times New Roman" w:cs="Arial"/>
          <w:color w:val="231F20"/>
          <w:spacing w:val="54"/>
          <w:szCs w:val="20"/>
          <w:lang w:val="nl-NL" w:eastAsia="nl-NL"/>
        </w:rPr>
        <w:t xml:space="preserve"> </w:t>
      </w:r>
      <w:r w:rsidRPr="00923B86">
        <w:rPr>
          <w:rFonts w:eastAsia="Times New Roman" w:cs="Arial"/>
          <w:color w:val="231F20"/>
          <w:spacing w:val="-6"/>
          <w:szCs w:val="20"/>
          <w:lang w:val="nl-NL" w:eastAsia="nl-NL"/>
        </w:rPr>
        <w:t>v</w:t>
      </w:r>
      <w:r w:rsidRPr="00923B86">
        <w:rPr>
          <w:rFonts w:eastAsia="Times New Roman" w:cs="Arial"/>
          <w:color w:val="231F20"/>
          <w:szCs w:val="20"/>
          <w:lang w:val="nl-NL" w:eastAsia="nl-NL"/>
        </w:rPr>
        <w:t>oor</w:t>
      </w:r>
      <w:r w:rsidRPr="00923B86">
        <w:rPr>
          <w:rFonts w:eastAsia="Times New Roman" w:cs="Arial"/>
          <w:color w:val="231F20"/>
          <w:spacing w:val="32"/>
          <w:szCs w:val="20"/>
          <w:lang w:val="nl-NL" w:eastAsia="nl-NL"/>
        </w:rPr>
        <w:t xml:space="preserve"> </w:t>
      </w:r>
      <w:r w:rsidRPr="00923B86">
        <w:rPr>
          <w:rFonts w:eastAsia="Times New Roman" w:cs="Arial"/>
          <w:color w:val="231F20"/>
          <w:szCs w:val="20"/>
          <w:lang w:val="nl-NL" w:eastAsia="nl-NL"/>
        </w:rPr>
        <w:t>de</w:t>
      </w:r>
      <w:r w:rsidRPr="00923B86">
        <w:rPr>
          <w:rFonts w:eastAsia="Times New Roman" w:cs="Arial"/>
          <w:color w:val="231F20"/>
          <w:spacing w:val="8"/>
          <w:szCs w:val="20"/>
          <w:lang w:val="nl-NL" w:eastAsia="nl-NL"/>
        </w:rPr>
        <w:t xml:space="preserve"> </w:t>
      </w:r>
      <w:r w:rsidRPr="00923B86">
        <w:rPr>
          <w:rFonts w:eastAsia="Times New Roman" w:cs="Arial"/>
          <w:color w:val="231F20"/>
          <w:spacing w:val="-3"/>
          <w:szCs w:val="20"/>
          <w:lang w:val="nl-NL" w:eastAsia="nl-NL"/>
        </w:rPr>
        <w:t>v</w:t>
      </w:r>
      <w:r w:rsidRPr="00923B86">
        <w:rPr>
          <w:rFonts w:eastAsia="Times New Roman" w:cs="Arial"/>
          <w:color w:val="231F20"/>
          <w:szCs w:val="20"/>
          <w:lang w:val="nl-NL" w:eastAsia="nl-NL"/>
        </w:rPr>
        <w:t>e</w:t>
      </w:r>
      <w:r w:rsidRPr="00923B86">
        <w:rPr>
          <w:rFonts w:eastAsia="Times New Roman" w:cs="Arial"/>
          <w:color w:val="231F20"/>
          <w:spacing w:val="-3"/>
          <w:szCs w:val="20"/>
          <w:lang w:val="nl-NL" w:eastAsia="nl-NL"/>
        </w:rPr>
        <w:t>r</w:t>
      </w:r>
      <w:r w:rsidRPr="00923B86">
        <w:rPr>
          <w:rFonts w:eastAsia="Times New Roman" w:cs="Arial"/>
          <w:color w:val="231F20"/>
          <w:szCs w:val="20"/>
          <w:lang w:val="nl-NL" w:eastAsia="nl-NL"/>
        </w:rPr>
        <w:t>de</w:t>
      </w:r>
      <w:r w:rsidRPr="00923B86">
        <w:rPr>
          <w:rFonts w:eastAsia="Times New Roman" w:cs="Arial"/>
          <w:color w:val="231F20"/>
          <w:spacing w:val="-3"/>
          <w:szCs w:val="20"/>
          <w:lang w:val="nl-NL" w:eastAsia="nl-NL"/>
        </w:rPr>
        <w:t>r</w:t>
      </w:r>
      <w:r w:rsidRPr="00923B86">
        <w:rPr>
          <w:rFonts w:eastAsia="Times New Roman" w:cs="Arial"/>
          <w:color w:val="231F20"/>
          <w:szCs w:val="20"/>
          <w:lang w:val="nl-NL" w:eastAsia="nl-NL"/>
        </w:rPr>
        <w:t>e</w:t>
      </w:r>
      <w:r w:rsidRPr="00923B86">
        <w:rPr>
          <w:rFonts w:eastAsia="Times New Roman" w:cs="Arial"/>
          <w:color w:val="231F20"/>
          <w:spacing w:val="26"/>
          <w:szCs w:val="20"/>
          <w:lang w:val="nl-NL" w:eastAsia="nl-NL"/>
        </w:rPr>
        <w:t xml:space="preserve"> </w:t>
      </w:r>
      <w:r w:rsidRPr="00923B86">
        <w:rPr>
          <w:rFonts w:eastAsia="Times New Roman" w:cs="Arial"/>
          <w:color w:val="231F20"/>
          <w:w w:val="108"/>
          <w:szCs w:val="20"/>
          <w:lang w:val="nl-NL" w:eastAsia="nl-NL"/>
        </w:rPr>
        <w:t>schoolloopbaan,</w:t>
      </w:r>
      <w:r w:rsidRPr="00923B86">
        <w:rPr>
          <w:rFonts w:eastAsia="Times New Roman" w:cs="Arial"/>
          <w:color w:val="231F20"/>
          <w:spacing w:val="-4"/>
          <w:w w:val="108"/>
          <w:szCs w:val="20"/>
          <w:lang w:val="nl-NL" w:eastAsia="nl-NL"/>
        </w:rPr>
        <w:t xml:space="preserve"> </w:t>
      </w:r>
      <w:r w:rsidRPr="00923B86">
        <w:rPr>
          <w:rFonts w:eastAsia="Times New Roman" w:cs="Arial"/>
          <w:color w:val="231F20"/>
          <w:szCs w:val="20"/>
          <w:lang w:val="nl-NL" w:eastAsia="nl-NL"/>
        </w:rPr>
        <w:t>en</w:t>
      </w:r>
      <w:r w:rsidRPr="00923B86">
        <w:rPr>
          <w:rFonts w:eastAsia="Times New Roman" w:cs="Arial"/>
          <w:color w:val="231F20"/>
          <w:spacing w:val="8"/>
          <w:szCs w:val="20"/>
          <w:lang w:val="nl-NL" w:eastAsia="nl-NL"/>
        </w:rPr>
        <w:t xml:space="preserve"> </w:t>
      </w:r>
      <w:r w:rsidRPr="00923B86">
        <w:rPr>
          <w:rFonts w:eastAsia="Times New Roman" w:cs="Arial"/>
          <w:color w:val="231F20"/>
          <w:szCs w:val="20"/>
          <w:lang w:val="nl-NL" w:eastAsia="nl-NL"/>
        </w:rPr>
        <w:t>een</w:t>
      </w:r>
      <w:r w:rsidRPr="00923B86">
        <w:rPr>
          <w:rFonts w:eastAsia="Times New Roman" w:cs="Arial"/>
          <w:b/>
          <w:color w:val="231F20"/>
          <w:szCs w:val="20"/>
          <w:lang w:val="nl-NL" w:eastAsia="nl-NL"/>
        </w:rPr>
        <w:t xml:space="preserve"> </w:t>
      </w:r>
      <w:r w:rsidRPr="00923B86">
        <w:rPr>
          <w:rFonts w:eastAsia="Times New Roman" w:cs="Arial"/>
          <w:szCs w:val="20"/>
          <w:lang w:eastAsia="nl-BE"/>
        </w:rPr>
        <w:t xml:space="preserve">verklaring met de vermelding van het aantal en de gevolgde schooljaren lager onderwijs, afgeleverd door de directie. </w:t>
      </w:r>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r w:rsidRPr="00923B86">
        <w:rPr>
          <w:rFonts w:eastAsia="Times New Roman" w:cs="Arial"/>
          <w:b/>
          <w:i/>
          <w:szCs w:val="20"/>
          <w:lang w:eastAsia="nl-NL"/>
        </w:rPr>
        <w:t>Artikel 2</w:t>
      </w:r>
      <w:r w:rsidR="00A816DD" w:rsidRPr="00923B86">
        <w:rPr>
          <w:rFonts w:eastAsia="Times New Roman" w:cs="Arial"/>
          <w:b/>
          <w:i/>
          <w:szCs w:val="20"/>
          <w:lang w:eastAsia="nl-NL"/>
        </w:rPr>
        <w:t>5</w:t>
      </w:r>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B050"/>
          <w:szCs w:val="20"/>
          <w:lang w:eastAsia="nl-NL"/>
        </w:rPr>
      </w:pPr>
      <w:r w:rsidRPr="00923B86">
        <w:rPr>
          <w:rFonts w:cs="Arial"/>
          <w:color w:val="231F20"/>
          <w:spacing w:val="2"/>
          <w:szCs w:val="20"/>
        </w:rPr>
        <w:t>He</w:t>
      </w:r>
      <w:r w:rsidRPr="00923B86">
        <w:rPr>
          <w:rFonts w:cs="Arial"/>
          <w:color w:val="231F20"/>
          <w:szCs w:val="20"/>
        </w:rPr>
        <w:t>t</w:t>
      </w:r>
      <w:r w:rsidRPr="00923B86">
        <w:rPr>
          <w:rFonts w:cs="Arial"/>
          <w:color w:val="231F20"/>
          <w:spacing w:val="47"/>
          <w:szCs w:val="20"/>
        </w:rPr>
        <w:t xml:space="preserve"> </w:t>
      </w:r>
      <w:r w:rsidRPr="00923B86">
        <w:rPr>
          <w:rFonts w:cs="Arial"/>
          <w:color w:val="231F20"/>
          <w:spacing w:val="2"/>
          <w:szCs w:val="20"/>
        </w:rPr>
        <w:t>meeg</w:t>
      </w:r>
      <w:r w:rsidRPr="00923B86">
        <w:rPr>
          <w:rFonts w:cs="Arial"/>
          <w:color w:val="231F20"/>
          <w:spacing w:val="-2"/>
          <w:szCs w:val="20"/>
        </w:rPr>
        <w:t>ev</w:t>
      </w:r>
      <w:r w:rsidRPr="00923B86">
        <w:rPr>
          <w:rFonts w:cs="Arial"/>
          <w:color w:val="231F20"/>
          <w:spacing w:val="2"/>
          <w:szCs w:val="20"/>
        </w:rPr>
        <w:t>e</w:t>
      </w:r>
      <w:r w:rsidRPr="00923B86">
        <w:rPr>
          <w:rFonts w:cs="Arial"/>
          <w:color w:val="231F20"/>
          <w:szCs w:val="20"/>
        </w:rPr>
        <w:t>n</w:t>
      </w:r>
      <w:r w:rsidRPr="00923B86">
        <w:rPr>
          <w:rFonts w:cs="Arial"/>
          <w:color w:val="231F20"/>
          <w:spacing w:val="17"/>
          <w:szCs w:val="20"/>
        </w:rPr>
        <w:t xml:space="preserve"> </w:t>
      </w:r>
      <w:r w:rsidRPr="00923B86">
        <w:rPr>
          <w:rFonts w:cs="Arial"/>
          <w:color w:val="231F20"/>
          <w:spacing w:val="-3"/>
          <w:szCs w:val="20"/>
        </w:rPr>
        <w:t>v</w:t>
      </w:r>
      <w:r w:rsidRPr="00923B86">
        <w:rPr>
          <w:rFonts w:cs="Arial"/>
          <w:color w:val="231F20"/>
          <w:spacing w:val="2"/>
          <w:szCs w:val="20"/>
        </w:rPr>
        <w:t>a</w:t>
      </w:r>
      <w:r w:rsidRPr="00923B86">
        <w:rPr>
          <w:rFonts w:cs="Arial"/>
          <w:color w:val="231F20"/>
          <w:szCs w:val="20"/>
        </w:rPr>
        <w:t>n</w:t>
      </w:r>
      <w:r w:rsidRPr="00923B86">
        <w:rPr>
          <w:rFonts w:cs="Arial"/>
          <w:color w:val="231F20"/>
          <w:spacing w:val="28"/>
          <w:szCs w:val="20"/>
        </w:rPr>
        <w:t xml:space="preserve"> </w:t>
      </w:r>
      <w:r w:rsidRPr="00923B86">
        <w:rPr>
          <w:rFonts w:cs="Arial"/>
          <w:color w:val="231F20"/>
          <w:spacing w:val="2"/>
          <w:szCs w:val="20"/>
        </w:rPr>
        <w:t>he</w:t>
      </w:r>
      <w:r w:rsidRPr="00923B86">
        <w:rPr>
          <w:rFonts w:cs="Arial"/>
          <w:color w:val="231F20"/>
          <w:szCs w:val="20"/>
        </w:rPr>
        <w:t>t</w:t>
      </w:r>
      <w:r w:rsidRPr="00923B86">
        <w:rPr>
          <w:rFonts w:cs="Arial"/>
          <w:color w:val="231F20"/>
          <w:spacing w:val="26"/>
          <w:szCs w:val="20"/>
        </w:rPr>
        <w:t xml:space="preserve"> </w:t>
      </w:r>
      <w:r w:rsidRPr="00923B86">
        <w:rPr>
          <w:rFonts w:cs="Arial"/>
          <w:color w:val="231F20"/>
          <w:spacing w:val="2"/>
          <w:szCs w:val="20"/>
        </w:rPr>
        <w:t>getuigschrif</w:t>
      </w:r>
      <w:r w:rsidRPr="00923B86">
        <w:rPr>
          <w:rFonts w:cs="Arial"/>
          <w:color w:val="231F20"/>
          <w:szCs w:val="20"/>
        </w:rPr>
        <w:t>t</w:t>
      </w:r>
      <w:r w:rsidRPr="00923B86">
        <w:rPr>
          <w:rFonts w:cs="Arial"/>
          <w:color w:val="231F20"/>
          <w:spacing w:val="52"/>
          <w:szCs w:val="20"/>
        </w:rPr>
        <w:t xml:space="preserve"> </w:t>
      </w:r>
      <w:r w:rsidRPr="00923B86">
        <w:rPr>
          <w:rFonts w:cs="Arial"/>
          <w:color w:val="231F20"/>
          <w:spacing w:val="2"/>
          <w:szCs w:val="20"/>
        </w:rPr>
        <w:t>e</w:t>
      </w:r>
      <w:r w:rsidRPr="00923B86">
        <w:rPr>
          <w:rFonts w:cs="Arial"/>
          <w:color w:val="231F20"/>
          <w:szCs w:val="20"/>
        </w:rPr>
        <w:t>n</w:t>
      </w:r>
      <w:r w:rsidRPr="00923B86">
        <w:rPr>
          <w:rFonts w:cs="Arial"/>
          <w:color w:val="231F20"/>
          <w:spacing w:val="14"/>
          <w:szCs w:val="20"/>
        </w:rPr>
        <w:t xml:space="preserve"> </w:t>
      </w:r>
      <w:r w:rsidRPr="00923B86">
        <w:rPr>
          <w:rFonts w:cs="Arial"/>
          <w:color w:val="231F20"/>
          <w:w w:val="112"/>
          <w:szCs w:val="20"/>
        </w:rPr>
        <w:t>r</w:t>
      </w:r>
      <w:r w:rsidRPr="00923B86">
        <w:rPr>
          <w:rFonts w:cs="Arial"/>
          <w:color w:val="231F20"/>
          <w:spacing w:val="-3"/>
          <w:w w:val="112"/>
          <w:szCs w:val="20"/>
        </w:rPr>
        <w:t>a</w:t>
      </w:r>
      <w:r w:rsidRPr="00923B86">
        <w:rPr>
          <w:rFonts w:cs="Arial"/>
          <w:color w:val="231F20"/>
          <w:spacing w:val="2"/>
          <w:w w:val="112"/>
          <w:szCs w:val="20"/>
        </w:rPr>
        <w:t>ppor</w:t>
      </w:r>
      <w:r w:rsidRPr="00923B86">
        <w:rPr>
          <w:rFonts w:cs="Arial"/>
          <w:color w:val="231F20"/>
          <w:w w:val="112"/>
          <w:szCs w:val="20"/>
        </w:rPr>
        <w:t>t</w:t>
      </w:r>
      <w:r w:rsidRPr="00923B86">
        <w:rPr>
          <w:rFonts w:cs="Arial"/>
          <w:color w:val="231F20"/>
          <w:spacing w:val="-1"/>
          <w:w w:val="112"/>
          <w:szCs w:val="20"/>
        </w:rPr>
        <w:t xml:space="preserve"> </w:t>
      </w:r>
      <w:r w:rsidRPr="00923B86">
        <w:rPr>
          <w:rFonts w:cs="Arial"/>
          <w:color w:val="231F20"/>
          <w:spacing w:val="2"/>
          <w:szCs w:val="20"/>
        </w:rPr>
        <w:t>ka</w:t>
      </w:r>
      <w:r w:rsidRPr="00923B86">
        <w:rPr>
          <w:rFonts w:cs="Arial"/>
          <w:color w:val="231F20"/>
          <w:szCs w:val="20"/>
        </w:rPr>
        <w:t>n</w:t>
      </w:r>
      <w:r w:rsidRPr="00923B86">
        <w:rPr>
          <w:rFonts w:cs="Arial"/>
          <w:color w:val="231F20"/>
          <w:spacing w:val="39"/>
          <w:szCs w:val="20"/>
        </w:rPr>
        <w:t xml:space="preserve"> </w:t>
      </w:r>
      <w:r w:rsidRPr="00923B86">
        <w:rPr>
          <w:rFonts w:cs="Arial"/>
          <w:color w:val="231F20"/>
          <w:spacing w:val="2"/>
          <w:szCs w:val="20"/>
        </w:rPr>
        <w:t>o</w:t>
      </w:r>
      <w:r w:rsidRPr="00923B86">
        <w:rPr>
          <w:rFonts w:cs="Arial"/>
          <w:color w:val="231F20"/>
          <w:szCs w:val="20"/>
        </w:rPr>
        <w:t>m</w:t>
      </w:r>
      <w:r w:rsidRPr="00923B86">
        <w:rPr>
          <w:rFonts w:cs="Arial"/>
          <w:color w:val="231F20"/>
          <w:spacing w:val="25"/>
          <w:szCs w:val="20"/>
        </w:rPr>
        <w:t xml:space="preserve"> </w:t>
      </w:r>
      <w:r w:rsidRPr="00923B86">
        <w:rPr>
          <w:rFonts w:cs="Arial"/>
          <w:color w:val="231F20"/>
          <w:spacing w:val="2"/>
          <w:szCs w:val="20"/>
        </w:rPr>
        <w:t>gee</w:t>
      </w:r>
      <w:r w:rsidRPr="00923B86">
        <w:rPr>
          <w:rFonts w:cs="Arial"/>
          <w:color w:val="231F20"/>
          <w:szCs w:val="20"/>
        </w:rPr>
        <w:t>n</w:t>
      </w:r>
      <w:r w:rsidRPr="00923B86">
        <w:rPr>
          <w:rFonts w:cs="Arial"/>
          <w:color w:val="231F20"/>
          <w:spacing w:val="12"/>
          <w:szCs w:val="20"/>
        </w:rPr>
        <w:t xml:space="preserve"> </w:t>
      </w:r>
      <w:r w:rsidRPr="00923B86">
        <w:rPr>
          <w:rFonts w:cs="Arial"/>
          <w:color w:val="231F20"/>
          <w:spacing w:val="2"/>
          <w:szCs w:val="20"/>
        </w:rPr>
        <w:t>en</w:t>
      </w:r>
      <w:r w:rsidRPr="00923B86">
        <w:rPr>
          <w:rFonts w:cs="Arial"/>
          <w:color w:val="231F20"/>
          <w:spacing w:val="-6"/>
          <w:szCs w:val="20"/>
        </w:rPr>
        <w:t>k</w:t>
      </w:r>
      <w:r w:rsidRPr="00923B86">
        <w:rPr>
          <w:rFonts w:cs="Arial"/>
          <w:color w:val="231F20"/>
          <w:spacing w:val="2"/>
          <w:szCs w:val="20"/>
        </w:rPr>
        <w:t>el</w:t>
      </w:r>
      <w:r w:rsidRPr="00923B86">
        <w:rPr>
          <w:rFonts w:cs="Arial"/>
          <w:color w:val="231F20"/>
          <w:szCs w:val="20"/>
        </w:rPr>
        <w:t>e</w:t>
      </w:r>
      <w:r w:rsidRPr="00923B86">
        <w:rPr>
          <w:rFonts w:cs="Arial"/>
          <w:color w:val="231F20"/>
          <w:spacing w:val="19"/>
          <w:szCs w:val="20"/>
        </w:rPr>
        <w:t xml:space="preserve"> </w:t>
      </w:r>
      <w:r w:rsidRPr="00923B86">
        <w:rPr>
          <w:rFonts w:cs="Arial"/>
          <w:color w:val="231F20"/>
          <w:spacing w:val="-1"/>
          <w:szCs w:val="20"/>
        </w:rPr>
        <w:t>r</w:t>
      </w:r>
      <w:r w:rsidRPr="00923B86">
        <w:rPr>
          <w:rFonts w:cs="Arial"/>
          <w:color w:val="231F20"/>
          <w:spacing w:val="2"/>
          <w:szCs w:val="20"/>
        </w:rPr>
        <w:t>ede</w:t>
      </w:r>
      <w:r w:rsidRPr="00923B86">
        <w:rPr>
          <w:rFonts w:cs="Arial"/>
          <w:color w:val="231F20"/>
          <w:szCs w:val="20"/>
        </w:rPr>
        <w:t>n</w:t>
      </w:r>
      <w:r w:rsidRPr="00923B86">
        <w:rPr>
          <w:rFonts w:cs="Arial"/>
          <w:color w:val="231F20"/>
          <w:spacing w:val="34"/>
          <w:szCs w:val="20"/>
        </w:rPr>
        <w:t xml:space="preserve"> </w:t>
      </w:r>
      <w:r w:rsidRPr="00923B86">
        <w:rPr>
          <w:rFonts w:cs="Arial"/>
          <w:color w:val="231F20"/>
          <w:spacing w:val="-6"/>
          <w:szCs w:val="20"/>
        </w:rPr>
        <w:t>w</w:t>
      </w:r>
      <w:r w:rsidRPr="00923B86">
        <w:rPr>
          <w:rFonts w:cs="Arial"/>
          <w:color w:val="231F20"/>
          <w:spacing w:val="2"/>
          <w:szCs w:val="20"/>
        </w:rPr>
        <w:t>o</w:t>
      </w:r>
      <w:r w:rsidRPr="00923B86">
        <w:rPr>
          <w:rFonts w:cs="Arial"/>
          <w:color w:val="231F20"/>
          <w:spacing w:val="-2"/>
          <w:szCs w:val="20"/>
        </w:rPr>
        <w:t>r</w:t>
      </w:r>
      <w:r w:rsidRPr="00923B86">
        <w:rPr>
          <w:rFonts w:cs="Arial"/>
          <w:color w:val="231F20"/>
          <w:spacing w:val="2"/>
          <w:szCs w:val="20"/>
        </w:rPr>
        <w:t>de</w:t>
      </w:r>
      <w:r w:rsidRPr="00923B86">
        <w:rPr>
          <w:rFonts w:cs="Arial"/>
          <w:color w:val="231F20"/>
          <w:szCs w:val="20"/>
        </w:rPr>
        <w:t>n</w:t>
      </w:r>
      <w:r w:rsidRPr="00923B86">
        <w:rPr>
          <w:rFonts w:cs="Arial"/>
          <w:color w:val="231F20"/>
          <w:spacing w:val="45"/>
          <w:szCs w:val="20"/>
        </w:rPr>
        <w:t xml:space="preserve"> </w:t>
      </w:r>
      <w:r w:rsidRPr="00923B86">
        <w:rPr>
          <w:rFonts w:cs="Arial"/>
          <w:color w:val="231F20"/>
          <w:spacing w:val="2"/>
          <w:w w:val="97"/>
          <w:szCs w:val="20"/>
        </w:rPr>
        <w:t>i</w:t>
      </w:r>
      <w:r w:rsidRPr="00923B86">
        <w:rPr>
          <w:rFonts w:cs="Arial"/>
          <w:color w:val="231F20"/>
          <w:spacing w:val="2"/>
          <w:w w:val="110"/>
          <w:szCs w:val="20"/>
        </w:rPr>
        <w:t>n</w:t>
      </w:r>
      <w:r w:rsidRPr="00923B86">
        <w:rPr>
          <w:rFonts w:cs="Arial"/>
          <w:color w:val="231F20"/>
          <w:spacing w:val="2"/>
          <w:szCs w:val="20"/>
        </w:rPr>
        <w:t>g</w:t>
      </w:r>
      <w:r w:rsidRPr="00923B86">
        <w:rPr>
          <w:rFonts w:cs="Arial"/>
          <w:color w:val="231F20"/>
          <w:spacing w:val="-3"/>
          <w:w w:val="98"/>
          <w:szCs w:val="20"/>
        </w:rPr>
        <w:t>e</w:t>
      </w:r>
      <w:r w:rsidRPr="00923B86">
        <w:rPr>
          <w:rFonts w:cs="Arial"/>
          <w:color w:val="231F20"/>
          <w:szCs w:val="20"/>
        </w:rPr>
        <w:t>houden, ook</w:t>
      </w:r>
      <w:r w:rsidRPr="00923B86">
        <w:rPr>
          <w:rFonts w:cs="Arial"/>
          <w:color w:val="231F20"/>
          <w:spacing w:val="33"/>
          <w:szCs w:val="20"/>
        </w:rPr>
        <w:t xml:space="preserve"> </w:t>
      </w:r>
      <w:r w:rsidRPr="00923B86">
        <w:rPr>
          <w:rFonts w:cs="Arial"/>
          <w:color w:val="231F20"/>
          <w:szCs w:val="20"/>
        </w:rPr>
        <w:t>niet</w:t>
      </w:r>
      <w:r w:rsidRPr="00923B86">
        <w:rPr>
          <w:rFonts w:cs="Arial"/>
          <w:color w:val="231F20"/>
          <w:spacing w:val="20"/>
          <w:szCs w:val="20"/>
        </w:rPr>
        <w:t xml:space="preserve"> </w:t>
      </w:r>
      <w:r w:rsidRPr="00923B86">
        <w:rPr>
          <w:rFonts w:cs="Arial"/>
          <w:color w:val="231F20"/>
          <w:szCs w:val="20"/>
        </w:rPr>
        <w:t>bij</w:t>
      </w:r>
      <w:r w:rsidRPr="00923B86">
        <w:rPr>
          <w:rFonts w:cs="Arial"/>
          <w:color w:val="231F20"/>
          <w:spacing w:val="7"/>
          <w:szCs w:val="20"/>
        </w:rPr>
        <w:t xml:space="preserve"> </w:t>
      </w:r>
      <w:r w:rsidRPr="00923B86">
        <w:rPr>
          <w:rFonts w:cs="Arial"/>
          <w:color w:val="231F20"/>
          <w:spacing w:val="-3"/>
          <w:szCs w:val="20"/>
        </w:rPr>
        <w:t>v</w:t>
      </w:r>
      <w:r w:rsidRPr="00923B86">
        <w:rPr>
          <w:rFonts w:cs="Arial"/>
          <w:color w:val="231F20"/>
          <w:szCs w:val="20"/>
        </w:rPr>
        <w:t>erzuim</w:t>
      </w:r>
      <w:r w:rsidRPr="00923B86">
        <w:rPr>
          <w:rFonts w:cs="Arial"/>
          <w:color w:val="231F20"/>
          <w:spacing w:val="24"/>
          <w:szCs w:val="20"/>
        </w:rPr>
        <w:t xml:space="preserve"> </w:t>
      </w:r>
      <w:r w:rsidRPr="00923B86">
        <w:rPr>
          <w:rFonts w:cs="Arial"/>
          <w:color w:val="231F20"/>
          <w:szCs w:val="20"/>
        </w:rPr>
        <w:t>door</w:t>
      </w:r>
      <w:r w:rsidRPr="00923B86">
        <w:rPr>
          <w:rFonts w:cs="Arial"/>
          <w:color w:val="231F20"/>
          <w:spacing w:val="44"/>
          <w:szCs w:val="20"/>
        </w:rPr>
        <w:t xml:space="preserve"> </w:t>
      </w:r>
      <w:r w:rsidRPr="00923B86">
        <w:rPr>
          <w:rFonts w:cs="Arial"/>
          <w:color w:val="231F20"/>
          <w:szCs w:val="20"/>
        </w:rPr>
        <w:t>de</w:t>
      </w:r>
      <w:r w:rsidRPr="00923B86">
        <w:rPr>
          <w:rFonts w:cs="Arial"/>
          <w:color w:val="231F20"/>
          <w:spacing w:val="8"/>
          <w:szCs w:val="20"/>
        </w:rPr>
        <w:t xml:space="preserve"> </w:t>
      </w:r>
      <w:r w:rsidRPr="00923B86">
        <w:rPr>
          <w:rFonts w:cs="Arial"/>
          <w:color w:val="231F20"/>
          <w:szCs w:val="20"/>
        </w:rPr>
        <w:t>ouders</w:t>
      </w:r>
      <w:r w:rsidRPr="00923B86">
        <w:rPr>
          <w:rFonts w:cs="Arial"/>
          <w:color w:val="231F20"/>
          <w:spacing w:val="41"/>
          <w:szCs w:val="20"/>
        </w:rPr>
        <w:t xml:space="preserve"> </w:t>
      </w:r>
      <w:r w:rsidRPr="00923B86">
        <w:rPr>
          <w:rFonts w:cs="Arial"/>
          <w:color w:val="231F20"/>
          <w:spacing w:val="-4"/>
          <w:szCs w:val="20"/>
        </w:rPr>
        <w:t>v</w:t>
      </w:r>
      <w:r w:rsidRPr="00923B86">
        <w:rPr>
          <w:rFonts w:cs="Arial"/>
          <w:color w:val="231F20"/>
          <w:szCs w:val="20"/>
        </w:rPr>
        <w:t>an</w:t>
      </w:r>
      <w:r w:rsidRPr="00923B86">
        <w:rPr>
          <w:rFonts w:cs="Arial"/>
          <w:color w:val="231F20"/>
          <w:spacing w:val="23"/>
          <w:szCs w:val="20"/>
        </w:rPr>
        <w:t xml:space="preserve"> </w:t>
      </w:r>
      <w:r w:rsidRPr="00923B86">
        <w:rPr>
          <w:rFonts w:cs="Arial"/>
          <w:color w:val="231F20"/>
          <w:szCs w:val="20"/>
        </w:rPr>
        <w:t>hun</w:t>
      </w:r>
      <w:r w:rsidRPr="00923B86">
        <w:rPr>
          <w:rFonts w:cs="Arial"/>
          <w:color w:val="231F20"/>
          <w:spacing w:val="33"/>
          <w:szCs w:val="20"/>
        </w:rPr>
        <w:t xml:space="preserve"> </w:t>
      </w:r>
      <w:r w:rsidRPr="00923B86">
        <w:rPr>
          <w:rFonts w:cs="Arial"/>
          <w:color w:val="231F20"/>
          <w:szCs w:val="20"/>
        </w:rPr>
        <w:t>financiële</w:t>
      </w:r>
      <w:r w:rsidRPr="00923B86">
        <w:rPr>
          <w:rFonts w:cs="Arial"/>
          <w:color w:val="231F20"/>
          <w:spacing w:val="26"/>
          <w:szCs w:val="20"/>
        </w:rPr>
        <w:t xml:space="preserve"> </w:t>
      </w:r>
      <w:r w:rsidRPr="00923B86">
        <w:rPr>
          <w:rFonts w:cs="Arial"/>
          <w:color w:val="231F20"/>
          <w:spacing w:val="-3"/>
          <w:szCs w:val="20"/>
        </w:rPr>
        <w:t>v</w:t>
      </w:r>
      <w:r w:rsidRPr="00923B86">
        <w:rPr>
          <w:rFonts w:cs="Arial"/>
          <w:color w:val="231F20"/>
          <w:w w:val="106"/>
          <w:szCs w:val="20"/>
        </w:rPr>
        <w:t>erplichtingen.</w:t>
      </w:r>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szCs w:val="20"/>
          <w:lang w:val="nl-NL" w:eastAsia="nl-NL"/>
        </w:rPr>
      </w:pPr>
      <w:bookmarkStart w:id="22" w:name="_Toc191982970"/>
      <w:bookmarkStart w:id="23" w:name="_Toc229386929"/>
      <w:bookmarkStart w:id="24" w:name="_Toc231288587"/>
      <w:bookmarkStart w:id="25" w:name="_Toc232308863"/>
      <w:bookmarkStart w:id="26" w:name="_Toc232309427"/>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rsidR="00B74F58" w:rsidRPr="00923B86" w:rsidRDefault="00B74F58" w:rsidP="00B74F5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color w:val="00B050"/>
          <w:sz w:val="36"/>
          <w:szCs w:val="36"/>
          <w:lang w:val="nl-NL" w:eastAsia="nl-NL"/>
        </w:rPr>
      </w:pPr>
      <w:r w:rsidRPr="00923B86">
        <w:rPr>
          <w:rFonts w:eastAsia="Times New Roman" w:cs="Arial"/>
          <w:b/>
          <w:sz w:val="36"/>
          <w:szCs w:val="36"/>
          <w:lang w:val="nl-NL" w:eastAsia="nl-NL"/>
        </w:rPr>
        <w:lastRenderedPageBreak/>
        <w:t>Hoofdstuk 10</w:t>
      </w:r>
      <w:r w:rsidRPr="00923B86">
        <w:rPr>
          <w:rFonts w:eastAsia="Times New Roman" w:cs="Arial"/>
          <w:b/>
          <w:sz w:val="36"/>
          <w:szCs w:val="36"/>
          <w:lang w:val="nl-NL" w:eastAsia="nl-NL"/>
        </w:rPr>
        <w:tab/>
        <w:t>Onderwijs aan huis</w:t>
      </w:r>
      <w:bookmarkEnd w:id="22"/>
      <w:bookmarkEnd w:id="23"/>
      <w:bookmarkEnd w:id="24"/>
      <w:bookmarkEnd w:id="25"/>
      <w:bookmarkEnd w:id="26"/>
      <w:r w:rsidRPr="00923B86">
        <w:rPr>
          <w:rFonts w:eastAsia="Times New Roman" w:cs="Arial"/>
          <w:b/>
          <w:sz w:val="36"/>
          <w:szCs w:val="36"/>
          <w:lang w:val="nl-NL" w:eastAsia="nl-NL"/>
        </w:rPr>
        <w:t xml:space="preserve"> </w:t>
      </w:r>
      <w:r w:rsidR="00345B5A" w:rsidRPr="00923B86">
        <w:rPr>
          <w:rFonts w:eastAsia="Times New Roman" w:cs="Arial"/>
          <w:b/>
          <w:sz w:val="36"/>
          <w:szCs w:val="36"/>
          <w:lang w:val="nl-NL" w:eastAsia="nl-NL"/>
        </w:rPr>
        <w:t>en synchroon internet onderwijs</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rPr>
          <w:rFonts w:eastAsia="Times New Roman" w:cs="Arial"/>
          <w:b/>
          <w:bCs/>
          <w:i/>
          <w:iCs/>
          <w:szCs w:val="20"/>
          <w:lang w:val="nl-NL" w:eastAsia="nl-NL"/>
        </w:rPr>
      </w:pPr>
      <w:r w:rsidRPr="00923B86">
        <w:rPr>
          <w:rFonts w:eastAsia="Times New Roman" w:cs="Arial"/>
          <w:b/>
          <w:bCs/>
          <w:i/>
          <w:iCs/>
          <w:szCs w:val="20"/>
          <w:lang w:val="nl-NL" w:eastAsia="nl-NL"/>
        </w:rPr>
        <w:t>Artikel 26</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20" w:hanging="720"/>
        <w:rPr>
          <w:rFonts w:eastAsia="Times New Roman" w:cs="Arial"/>
          <w:szCs w:val="20"/>
          <w:lang w:val="nl-NL" w:eastAsia="nl-NL"/>
        </w:rPr>
      </w:pPr>
      <w:r w:rsidRPr="00923B86">
        <w:rPr>
          <w:rFonts w:eastAsia="Times New Roman" w:cs="Arial"/>
          <w:szCs w:val="20"/>
          <w:lang w:val="nl-NL" w:eastAsia="nl-NL"/>
        </w:rPr>
        <w:t>§ 1</w:t>
      </w:r>
      <w:r w:rsidRPr="00923B86">
        <w:rPr>
          <w:rFonts w:eastAsia="Times New Roman" w:cs="Arial"/>
          <w:szCs w:val="20"/>
          <w:lang w:val="nl-NL" w:eastAsia="nl-NL"/>
        </w:rPr>
        <w:tab/>
        <w:t>Het onderwijs aan huis en synchroon internetonderwijs is kosteloos.</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val="nl-NL" w:eastAsia="nl-NL"/>
        </w:rPr>
      </w:pPr>
      <w:r w:rsidRPr="00923B86">
        <w:rPr>
          <w:rFonts w:eastAsia="Times New Roman" w:cs="Arial"/>
          <w:szCs w:val="20"/>
          <w:lang w:val="nl-NL" w:eastAsia="nl-NL"/>
        </w:rPr>
        <w:t>§ 2</w:t>
      </w:r>
      <w:r w:rsidRPr="00923B86">
        <w:rPr>
          <w:rFonts w:eastAsia="Times New Roman" w:cs="Arial"/>
          <w:szCs w:val="20"/>
          <w:lang w:val="nl-NL" w:eastAsia="nl-NL"/>
        </w:rPr>
        <w:tab/>
      </w:r>
      <w:r w:rsidRPr="00923B86">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val="nl-NL" w:eastAsia="nl-NL"/>
        </w:rPr>
      </w:pPr>
      <w:r w:rsidRPr="00923B86">
        <w:rPr>
          <w:rFonts w:eastAsia="Times New Roman" w:cs="Arial"/>
          <w:szCs w:val="20"/>
          <w:lang w:val="nl-NL" w:eastAsia="nl-NL"/>
        </w:rPr>
        <w:t>§3         Voor tijdelijk onderwijs aan huis dienen volgende voorwaarden gelijktijdig te zijn vervuld:</w:t>
      </w:r>
    </w:p>
    <w:p w:rsidR="00B01E0E" w:rsidRPr="00923B86" w:rsidRDefault="00B01E0E" w:rsidP="00B01E0E">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160" w:line="259" w:lineRule="auto"/>
        <w:ind w:left="1134"/>
        <w:textAlignment w:val="baseline"/>
        <w:rPr>
          <w:rFonts w:eastAsia="Times New Roman" w:cs="Arial"/>
          <w:szCs w:val="20"/>
          <w:lang w:val="nl-NL" w:eastAsia="nl-NL"/>
        </w:rPr>
      </w:pPr>
      <w:r w:rsidRPr="00923B86">
        <w:rPr>
          <w:rFonts w:eastAsia="Times New Roman" w:cs="Arial"/>
          <w:szCs w:val="20"/>
          <w:lang w:val="nl-NL" w:eastAsia="nl-NL"/>
        </w:rPr>
        <w:t>de leerling is meer dan eenentwintig opeenvolgende kalenderdagen afwezig ,vakantieperiodes meegerekend , wegens ziekte of ongeval, of de leerling is chronisch ziek en is negen halve dagen afwezig;</w:t>
      </w:r>
    </w:p>
    <w:p w:rsidR="00B01E0E" w:rsidRPr="00923B86" w:rsidRDefault="00B01E0E" w:rsidP="00B01E0E">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160" w:line="259" w:lineRule="auto"/>
        <w:ind w:left="1134"/>
        <w:textAlignment w:val="baseline"/>
        <w:rPr>
          <w:rFonts w:eastAsia="Times New Roman" w:cs="Arial"/>
          <w:szCs w:val="20"/>
          <w:lang w:val="nl-NL" w:eastAsia="nl-NL"/>
        </w:rPr>
      </w:pPr>
      <w:r w:rsidRPr="00923B86">
        <w:rPr>
          <w:rFonts w:eastAsia="Times New Roman" w:cs="Arial"/>
          <w:szCs w:val="20"/>
          <w:lang w:eastAsia="nl-NL"/>
        </w:rPr>
        <w:t xml:space="preserve">De ouders (of de personen die de minderjarige in rechte of in feite onder hun bewaring hebben) dienen een schriftelijke aanvraag in bij de directeur van de school. </w:t>
      </w:r>
    </w:p>
    <w:p w:rsidR="00B01E0E" w:rsidRPr="00923B86" w:rsidRDefault="00B01E0E" w:rsidP="00B01E0E">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160" w:line="259" w:lineRule="auto"/>
        <w:ind w:left="1134"/>
        <w:textAlignment w:val="baseline"/>
        <w:rPr>
          <w:rFonts w:eastAsia="Times New Roman" w:cs="Arial"/>
          <w:szCs w:val="20"/>
          <w:lang w:val="nl-NL" w:eastAsia="nl-NL"/>
        </w:rPr>
      </w:pPr>
      <w:r w:rsidRPr="00923B86">
        <w:rPr>
          <w:rFonts w:eastAsia="Times New Roman" w:cs="Arial"/>
          <w:szCs w:val="20"/>
          <w:lang w:val="nl-NL" w:eastAsia="nl-NL"/>
        </w:rPr>
        <w:t>de afstand tussen de school en de verblijfplaats van de betrokken leerling bedraagt ten hoogste tien kilometer.</w:t>
      </w:r>
    </w:p>
    <w:p w:rsidR="00B01E0E" w:rsidRPr="00923B86" w:rsidRDefault="00B01E0E" w:rsidP="00B01E0E">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160" w:line="259" w:lineRule="auto"/>
        <w:ind w:left="1134"/>
        <w:textAlignment w:val="baseline"/>
        <w:rPr>
          <w:rFonts w:eastAsia="Times New Roman" w:cs="Arial"/>
          <w:szCs w:val="20"/>
          <w:lang w:val="nl-NL" w:eastAsia="nl-NL"/>
        </w:rPr>
      </w:pPr>
      <w:r w:rsidRPr="00923B86">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val="nl-NL" w:eastAsia="nl-NL"/>
        </w:rPr>
      </w:pP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val="nl-NL" w:eastAsia="nl-NL"/>
        </w:rPr>
      </w:pPr>
      <w:r w:rsidRPr="00923B86">
        <w:rPr>
          <w:rFonts w:eastAsia="Times New Roman" w:cs="Arial"/>
          <w:szCs w:val="20"/>
          <w:lang w:val="nl-NL" w:eastAsia="nl-NL"/>
        </w:rPr>
        <w:t>§ 4</w:t>
      </w:r>
      <w:r w:rsidRPr="00923B86">
        <w:rPr>
          <w:rFonts w:eastAsia="Times New Roman" w:cs="Arial"/>
          <w:szCs w:val="20"/>
          <w:lang w:val="nl-NL" w:eastAsia="nl-NL"/>
        </w:rPr>
        <w:tab/>
        <w:t xml:space="preserve">De aanvraag voor tijdelijk onderwijs aan huis , gebeurt door de ouders, per brief of via een specifiek aanvraagformulier. </w:t>
      </w:r>
    </w:p>
    <w:p w:rsidR="00B01E0E" w:rsidRPr="00923B86" w:rsidRDefault="00B01E0E" w:rsidP="00B01E0E">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val="nl-NL" w:eastAsia="nl-NL"/>
        </w:rPr>
      </w:pPr>
      <w:r w:rsidRPr="00923B86">
        <w:rPr>
          <w:rFonts w:eastAsia="Times New Roman" w:cs="Arial"/>
          <w:szCs w:val="20"/>
          <w:lang w:val="nl-NL" w:eastAsia="nl-NL"/>
        </w:rPr>
        <w:t xml:space="preserve">             </w:t>
      </w:r>
      <w:r w:rsidRPr="00923B86">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Pr="00923B86">
        <w:rPr>
          <w:rFonts w:eastAsia="Times New Roman" w:cs="Arial"/>
          <w:szCs w:val="20"/>
          <w:lang w:val="nl-NL" w:eastAsia="nl-NL"/>
        </w:rPr>
        <w:t xml:space="preserve"> ,</w:t>
      </w:r>
    </w:p>
    <w:p w:rsidR="00B01E0E" w:rsidRPr="00923B86" w:rsidRDefault="00B01E0E" w:rsidP="00B01E0E">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11"/>
        <w:rPr>
          <w:rFonts w:cs="Arial"/>
          <w:szCs w:val="20"/>
          <w:lang w:eastAsia="nl-NL"/>
        </w:rPr>
      </w:pPr>
      <w:r w:rsidRPr="00923B86">
        <w:rPr>
          <w:rFonts w:cs="Arial"/>
          <w:szCs w:val="20"/>
          <w:lang w:eastAsia="nl-NL"/>
        </w:rPr>
        <w:t xml:space="preserve">De aanvraag van de ouders en de medische vaststelling van de chronische ziekte door de arts-specialist </w:t>
      </w:r>
      <w:r w:rsidRPr="00923B86">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val="nl-NL" w:eastAsia="nl-NL"/>
        </w:rPr>
      </w:pPr>
      <w:r w:rsidRPr="00923B86">
        <w:rPr>
          <w:rFonts w:eastAsia="Times New Roman" w:cs="Arial"/>
          <w:szCs w:val="20"/>
          <w:lang w:val="nl-NL" w:eastAsia="nl-NL"/>
        </w:rPr>
        <w:t>§5</w:t>
      </w:r>
      <w:r w:rsidRPr="00923B86">
        <w:rPr>
          <w:rFonts w:eastAsia="Times New Roman" w:cs="Arial"/>
          <w:szCs w:val="20"/>
          <w:lang w:val="nl-NL" w:eastAsia="nl-NL"/>
        </w:rPr>
        <w:tab/>
      </w:r>
      <w:r w:rsidRPr="00923B86">
        <w:rPr>
          <w:rFonts w:eastAsia="Times New Roman" w:cs="Arial"/>
          <w:szCs w:val="20"/>
          <w:lang w:eastAsia="nl-NL"/>
        </w:rPr>
        <w:t>De school zal de ouders individueel op de hoogte brengen van het bestaan en de mogelijkheden van het TOAH, van zodra duidelijk is dat de leerling in aanmerking zal komen voor het TOAH. Kleuters</w:t>
      </w:r>
      <w:r w:rsidR="005F5AA3" w:rsidRPr="00923B86">
        <w:rPr>
          <w:rFonts w:eastAsia="Times New Roman" w:cs="Arial"/>
          <w:szCs w:val="20"/>
          <w:lang w:eastAsia="nl-NL"/>
        </w:rPr>
        <w:t xml:space="preserve">, jonger dan 5 jaar, </w:t>
      </w:r>
      <w:r w:rsidRPr="00923B86">
        <w:rPr>
          <w:rFonts w:eastAsia="Times New Roman" w:cs="Arial"/>
          <w:szCs w:val="20"/>
          <w:lang w:eastAsia="nl-NL"/>
        </w:rPr>
        <w:t> zijn nog niet leerplichtig, dit neemt niet weg dat ook de ouders van deze doelgroep geïnformeerd worden over TOAH.</w:t>
      </w:r>
      <w:r w:rsidRPr="00923B86">
        <w:rPr>
          <w:rFonts w:eastAsia="Times New Roman" w:cs="Arial"/>
          <w:szCs w:val="20"/>
          <w:lang w:val="nl-NL" w:eastAsia="nl-NL"/>
        </w:rPr>
        <w:t>I</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34"/>
        <w:textAlignment w:val="baseline"/>
        <w:rPr>
          <w:rFonts w:eastAsia="Times New Roman" w:cs="Arial"/>
          <w:szCs w:val="20"/>
          <w:lang w:val="nl-NL" w:eastAsia="nl-NL"/>
        </w:rPr>
      </w:pPr>
      <w:r w:rsidRPr="00923B86">
        <w:rPr>
          <w:rFonts w:eastAsia="Times New Roman" w:cs="Arial"/>
          <w:szCs w:val="20"/>
          <w:lang w:val="nl-NL"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rsidR="00B01E0E" w:rsidRPr="00923B86" w:rsidRDefault="00B01E0E" w:rsidP="00B01E0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34"/>
        <w:textAlignment w:val="baseline"/>
        <w:rPr>
          <w:rFonts w:eastAsia="Times New Roman" w:cs="Arial"/>
          <w:szCs w:val="20"/>
          <w:lang w:val="nl-NL" w:eastAsia="nl-NL"/>
        </w:rPr>
      </w:pPr>
      <w:r w:rsidRPr="00923B86">
        <w:rPr>
          <w:rFonts w:eastAsia="Times New Roman" w:cs="Arial"/>
          <w:szCs w:val="20"/>
          <w:lang w:val="nl-NL" w:eastAsia="nl-NL"/>
        </w:rPr>
        <w:tab/>
        <w:t>Bij chronisch zieke kinderen is onderwijs aan huis, mogelijk telkens het kind negen halve dagen (hoeven niet aan te sluiten) afwezig was.</w:t>
      </w: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923B86">
        <w:rPr>
          <w:rFonts w:eastAsia="Times New Roman" w:cs="Arial"/>
          <w:szCs w:val="20"/>
          <w:lang w:val="nl-NL" w:eastAsia="nl-NL"/>
        </w:rPr>
        <w:lastRenderedPageBreak/>
        <w:t>§6</w:t>
      </w:r>
      <w:r w:rsidRPr="00923B86">
        <w:rPr>
          <w:rFonts w:eastAsia="Times New Roman" w:cs="Arial"/>
          <w:szCs w:val="20"/>
          <w:lang w:val="nl-NL" w:eastAsia="nl-NL"/>
        </w:rPr>
        <w:tab/>
        <w:t>Bij verlenging van de afwezigheid moeten de ouders opnieuw een schriftelijke aanvraag, vergezeld van een medisch attest, indienen bij de directeur.</w:t>
      </w: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923B86">
        <w:rPr>
          <w:rFonts w:eastAsia="Times New Roman" w:cs="Arial"/>
          <w:szCs w:val="20"/>
          <w:lang w:val="nl-NL" w:eastAsia="nl-NL"/>
        </w:rPr>
        <w:tab/>
        <w:t>Bij chronisch zieke leerlingen hoeft er niet telkens opnieuw een medisch attest voorgelegd worden en volstaat een schriftelijke aanvraag van de ouders.</w:t>
      </w: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923B86">
        <w:rPr>
          <w:rFonts w:eastAsia="Times New Roman" w:cs="Arial"/>
          <w:szCs w:val="20"/>
          <w:lang w:val="nl-NL" w:eastAsia="nl-NL"/>
        </w:rPr>
        <w:t>§7</w:t>
      </w:r>
      <w:r w:rsidRPr="00923B86">
        <w:rPr>
          <w:rFonts w:eastAsia="Times New Roman" w:cs="Arial"/>
          <w:szCs w:val="20"/>
          <w:lang w:val="nl-NL" w:eastAsia="nl-NL"/>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rsidR="000C22F5" w:rsidRPr="00923B86" w:rsidRDefault="000C22F5" w:rsidP="000C22F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rsidR="000C22F5" w:rsidRPr="00923B86" w:rsidRDefault="000C22F5" w:rsidP="000C22F5">
      <w:pPr>
        <w:spacing w:line="240" w:lineRule="auto"/>
        <w:rPr>
          <w:rFonts w:eastAsia="Times New Roman" w:cs="Arial"/>
          <w:szCs w:val="20"/>
          <w:lang w:val="nl-NL" w:eastAsia="nl-NL"/>
        </w:rPr>
      </w:pPr>
      <w:r w:rsidRPr="00923B86">
        <w:rPr>
          <w:rFonts w:eastAsia="Times New Roman" w:cs="Arial"/>
          <w:szCs w:val="20"/>
          <w:lang w:val="nl-NL" w:eastAsia="nl-NL"/>
        </w:rPr>
        <w:t>§8</w:t>
      </w:r>
      <w:r w:rsidRPr="00923B86">
        <w:rPr>
          <w:rFonts w:eastAsia="Times New Roman" w:cs="Arial"/>
          <w:szCs w:val="20"/>
          <w:lang w:val="nl-NL" w:eastAsia="nl-NL"/>
        </w:rPr>
        <w:tab/>
        <w:t>De concrete organisatie wordt bepaald na overleg met de directeur.</w:t>
      </w:r>
    </w:p>
    <w:p w:rsidR="000C22F5" w:rsidRPr="00923B86" w:rsidRDefault="000C22F5" w:rsidP="000C22F5">
      <w:pPr>
        <w:spacing w:line="240" w:lineRule="auto"/>
        <w:ind w:left="709" w:hanging="709"/>
        <w:rPr>
          <w:rFonts w:eastAsia="Times New Roman" w:cs="Arial"/>
          <w:szCs w:val="20"/>
          <w:lang w:val="nl-NL" w:eastAsia="nl-NL"/>
        </w:rPr>
      </w:pPr>
      <w:r w:rsidRPr="00923B86">
        <w:rPr>
          <w:rFonts w:eastAsia="Times New Roman" w:cs="Arial"/>
          <w:szCs w:val="20"/>
          <w:lang w:val="nl-NL" w:eastAsia="nl-NL"/>
        </w:rPr>
        <w:t>§9         De centrale organisator voor synchroon internetonderwijs is vzw Bednet.  Bednet bepaalt autonoom welke leerlingen in aanmerking komen voor synchroon internetonderwijs op basis van een aantal criteria ,waaronder de ondersteuningsbehoefte van de leerling en het positief engagement van de leerling, de ouders, de school en het CLB.</w:t>
      </w:r>
    </w:p>
    <w:p w:rsidR="000C22F5" w:rsidRPr="00923B86" w:rsidRDefault="000C22F5" w:rsidP="000C22F5">
      <w:pPr>
        <w:spacing w:line="240" w:lineRule="auto"/>
        <w:ind w:left="709" w:hanging="709"/>
        <w:rPr>
          <w:rFonts w:eastAsia="Times New Roman" w:cs="Arial"/>
          <w:szCs w:val="20"/>
          <w:lang w:val="nl-NL" w:eastAsia="nl-NL"/>
        </w:rPr>
      </w:pPr>
      <w:r w:rsidRPr="00923B86">
        <w:rPr>
          <w:rFonts w:eastAsia="Times New Roman" w:cs="Arial"/>
          <w:szCs w:val="20"/>
          <w:lang w:val="nl-NL" w:eastAsia="nl-NL"/>
        </w:rPr>
        <w:t xml:space="preserve">§10       Bij een langdurige afwezigheid wordt een minimale afwezigheid van 4 weken vooropgesteld vooraleer de leerling recht heeft op synchroon internetonderwijs. </w:t>
      </w:r>
    </w:p>
    <w:p w:rsidR="000C22F5" w:rsidRPr="00923B86" w:rsidRDefault="000C22F5" w:rsidP="000C22F5">
      <w:pPr>
        <w:spacing w:line="240" w:lineRule="auto"/>
        <w:ind w:left="709" w:hanging="709"/>
        <w:rPr>
          <w:rFonts w:eastAsia="Times New Roman" w:cs="Arial"/>
          <w:szCs w:val="20"/>
          <w:lang w:val="nl-NL" w:eastAsia="nl-NL"/>
        </w:rPr>
      </w:pPr>
      <w:r w:rsidRPr="00923B86">
        <w:rPr>
          <w:rFonts w:eastAsia="Times New Roman" w:cs="Arial"/>
          <w:szCs w:val="20"/>
          <w:lang w:val="nl-NL" w:eastAsia="nl-NL"/>
        </w:rPr>
        <w:t>§11      Bij een frequente afwezigheid wordt een minimale geplande afwezigheid van 36 halve dagen op jaarbasis vooropgesteld vooraleer een leerling recht heeft op synchroon internetonderwijs.</w:t>
      </w:r>
    </w:p>
    <w:p w:rsidR="000C22F5" w:rsidRPr="00923B86" w:rsidRDefault="000C22F5" w:rsidP="000C22F5">
      <w:pPr>
        <w:spacing w:line="240" w:lineRule="auto"/>
        <w:ind w:left="709" w:hanging="709"/>
        <w:rPr>
          <w:rFonts w:eastAsia="Times New Roman" w:cs="Arial"/>
          <w:szCs w:val="20"/>
          <w:lang w:val="nl-NL" w:eastAsia="nl-NL"/>
        </w:rPr>
      </w:pPr>
      <w:r w:rsidRPr="00923B86">
        <w:rPr>
          <w:rFonts w:eastAsia="Times New Roman" w:cs="Arial"/>
          <w:szCs w:val="20"/>
          <w:lang w:val="nl-NL" w:eastAsia="nl-NL"/>
        </w:rPr>
        <w:t xml:space="preserve">§12      Synchroon internetonderwijs kan door alle betrokkenen bij de begeleiding van de leerling aangevraagd worden via de webstek van vzw Bednet: </w:t>
      </w:r>
    </w:p>
    <w:p w:rsidR="000C22F5" w:rsidRPr="00923B86" w:rsidRDefault="000C22F5" w:rsidP="000C22F5">
      <w:pPr>
        <w:spacing w:line="240" w:lineRule="auto"/>
        <w:ind w:left="709" w:hanging="709"/>
        <w:rPr>
          <w:rFonts w:eastAsia="Times New Roman" w:cs="Arial"/>
          <w:szCs w:val="20"/>
          <w:lang w:val="nl-NL" w:eastAsia="nl-NL"/>
        </w:rPr>
      </w:pPr>
      <w:r w:rsidRPr="00923B86">
        <w:rPr>
          <w:rFonts w:eastAsia="Times New Roman" w:cs="Arial"/>
          <w:szCs w:val="20"/>
          <w:lang w:val="nl-NL" w:eastAsia="nl-NL"/>
        </w:rPr>
        <w:t xml:space="preserve">                          </w:t>
      </w:r>
      <w:hyperlink r:id="rId11" w:history="1">
        <w:r w:rsidRPr="00923B86">
          <w:rPr>
            <w:rStyle w:val="Hyperlink"/>
            <w:rFonts w:eastAsia="Times New Roman" w:cs="Arial"/>
            <w:szCs w:val="20"/>
            <w:lang w:val="nl-NL" w:eastAsia="nl-NL"/>
          </w:rPr>
          <w:t>http://www.bednet.be/aanvraag-aanmaken</w:t>
        </w:r>
      </w:hyperlink>
    </w:p>
    <w:p w:rsidR="00B74F58" w:rsidRPr="00923B86" w:rsidRDefault="000C22F5" w:rsidP="00CD4217">
      <w:pPr>
        <w:spacing w:line="240" w:lineRule="auto"/>
        <w:rPr>
          <w:rFonts w:eastAsia="Times New Roman" w:cs="Arial"/>
          <w:b/>
          <w:bCs/>
          <w:iCs/>
          <w:color w:val="000000" w:themeColor="text1"/>
          <w:sz w:val="36"/>
          <w:szCs w:val="36"/>
          <w:lang w:val="nl-NL" w:eastAsia="nl-NL"/>
        </w:rPr>
      </w:pPr>
      <w:r w:rsidRPr="00923B86">
        <w:rPr>
          <w:rFonts w:eastAsia="Times New Roman" w:cs="Arial"/>
          <w:szCs w:val="20"/>
          <w:lang w:val="nl-NL" w:eastAsia="nl-NL"/>
        </w:rPr>
        <w:t xml:space="preserve">  </w:t>
      </w:r>
      <w:bookmarkStart w:id="27" w:name="_Toc191982975"/>
      <w:bookmarkStart w:id="28" w:name="_Toc229386934"/>
      <w:bookmarkStart w:id="29" w:name="_Toc231288592"/>
      <w:bookmarkStart w:id="30" w:name="_Toc232308868"/>
      <w:bookmarkStart w:id="31" w:name="_Toc232309433"/>
      <w:r w:rsidR="00B74F58" w:rsidRPr="00923B86">
        <w:rPr>
          <w:rFonts w:eastAsia="Times New Roman" w:cs="Arial"/>
          <w:b/>
          <w:bCs/>
          <w:iCs/>
          <w:color w:val="000000" w:themeColor="text1"/>
          <w:sz w:val="36"/>
          <w:szCs w:val="36"/>
          <w:lang w:val="nl-NL" w:eastAsia="nl-NL"/>
        </w:rPr>
        <w:t>Hoofdstuk 11</w:t>
      </w:r>
      <w:r w:rsidR="00B74F58" w:rsidRPr="00923B86">
        <w:rPr>
          <w:rFonts w:eastAsia="Times New Roman" w:cs="Arial"/>
          <w:b/>
          <w:bCs/>
          <w:iCs/>
          <w:color w:val="000000" w:themeColor="text1"/>
          <w:sz w:val="36"/>
          <w:szCs w:val="36"/>
          <w:lang w:val="nl-NL" w:eastAsia="nl-NL"/>
        </w:rPr>
        <w:tab/>
        <w:t>Schoolraad, ouderraad en  leerlingenraad</w:t>
      </w:r>
      <w:bookmarkEnd w:id="27"/>
      <w:bookmarkEnd w:id="28"/>
      <w:bookmarkEnd w:id="29"/>
      <w:bookmarkEnd w:id="30"/>
      <w:bookmarkEnd w:id="31"/>
      <w:r w:rsidR="00B74F58" w:rsidRPr="00923B86">
        <w:rPr>
          <w:rFonts w:eastAsia="Times New Roman" w:cs="Arial"/>
          <w:b/>
          <w:bCs/>
          <w:iCs/>
          <w:color w:val="000000" w:themeColor="text1"/>
          <w:sz w:val="36"/>
          <w:szCs w:val="36"/>
          <w:lang w:val="nl-NL" w:eastAsia="nl-NL"/>
        </w:rPr>
        <w:t xml:space="preserve"> </w:t>
      </w:r>
      <w:bookmarkStart w:id="32" w:name="198987"/>
      <w:bookmarkStart w:id="33" w:name="199023"/>
      <w:bookmarkEnd w:id="32"/>
      <w:bookmarkEnd w:id="33"/>
    </w:p>
    <w:p w:rsidR="00B74F58" w:rsidRPr="00923B86" w:rsidRDefault="00B74F58" w:rsidP="00B74F58">
      <w:pPr>
        <w:numPr>
          <w:ilvl w:val="12"/>
          <w:numId w:val="0"/>
        </w:numPr>
        <w:spacing w:after="0" w:line="240" w:lineRule="auto"/>
        <w:rPr>
          <w:rFonts w:eastAsia="Times New Roman" w:cs="Arial"/>
          <w:b/>
          <w:bCs/>
          <w:i/>
          <w:iCs/>
          <w:color w:val="000000" w:themeColor="text1"/>
          <w:szCs w:val="20"/>
          <w:lang w:val="nl-NL" w:eastAsia="nl-NL"/>
        </w:rPr>
      </w:pPr>
      <w:r w:rsidRPr="00923B86">
        <w:rPr>
          <w:rFonts w:eastAsia="Times New Roman" w:cs="Arial"/>
          <w:b/>
          <w:bCs/>
          <w:i/>
          <w:iCs/>
          <w:color w:val="000000" w:themeColor="text1"/>
          <w:szCs w:val="20"/>
          <w:lang w:val="nl-NL" w:eastAsia="nl-NL"/>
        </w:rPr>
        <w:t>Artikel 2</w:t>
      </w:r>
      <w:r w:rsidR="0061336C" w:rsidRPr="00923B86">
        <w:rPr>
          <w:rFonts w:eastAsia="Times New Roman" w:cs="Arial"/>
          <w:b/>
          <w:bCs/>
          <w:i/>
          <w:iCs/>
          <w:color w:val="000000" w:themeColor="text1"/>
          <w:szCs w:val="20"/>
          <w:lang w:val="nl-NL" w:eastAsia="nl-NL"/>
        </w:rPr>
        <w:t>7</w:t>
      </w:r>
    </w:p>
    <w:p w:rsidR="00B74F58" w:rsidRPr="00923B86" w:rsidRDefault="00B74F58" w:rsidP="00B74F58">
      <w:pPr>
        <w:numPr>
          <w:ilvl w:val="12"/>
          <w:numId w:val="0"/>
        </w:numPr>
        <w:spacing w:after="0" w:line="240" w:lineRule="auto"/>
        <w:rPr>
          <w:rFonts w:eastAsia="Times New Roman" w:cs="Arial"/>
          <w:b/>
          <w:bCs/>
          <w:i/>
          <w:iCs/>
          <w:color w:val="000000" w:themeColor="text1"/>
          <w:szCs w:val="20"/>
          <w:lang w:val="nl-NL" w:eastAsia="nl-NL"/>
        </w:rPr>
      </w:pPr>
    </w:p>
    <w:p w:rsidR="00B74F58" w:rsidRPr="00923B86" w:rsidRDefault="00B74F58" w:rsidP="00B74F58">
      <w:pPr>
        <w:numPr>
          <w:ilvl w:val="12"/>
          <w:numId w:val="0"/>
        </w:numPr>
        <w:spacing w:after="0" w:line="240" w:lineRule="auto"/>
        <w:rPr>
          <w:rFonts w:eastAsia="Times New Roman" w:cs="Arial"/>
          <w:bCs/>
          <w:iCs/>
          <w:color w:val="000000" w:themeColor="text1"/>
          <w:szCs w:val="20"/>
          <w:lang w:eastAsia="nl-NL"/>
        </w:rPr>
      </w:pPr>
      <w:r w:rsidRPr="00923B86">
        <w:rPr>
          <w:rFonts w:eastAsia="Times New Roman" w:cs="Arial"/>
          <w:bCs/>
          <w:iCs/>
          <w:color w:val="000000" w:themeColor="text1"/>
          <w:szCs w:val="20"/>
          <w:lang w:eastAsia="nl-NL"/>
        </w:rPr>
        <w:t>De schoolraad wordt samengesteld uit vertegenwoordigers van de volgende geledingen:</w:t>
      </w:r>
    </w:p>
    <w:p w:rsidR="00B74F58" w:rsidRPr="00923B86" w:rsidRDefault="00B74F58" w:rsidP="00B74F58">
      <w:pPr>
        <w:numPr>
          <w:ilvl w:val="12"/>
          <w:numId w:val="0"/>
        </w:numPr>
        <w:spacing w:after="0" w:line="240" w:lineRule="auto"/>
        <w:ind w:left="567"/>
        <w:rPr>
          <w:rFonts w:eastAsia="Times New Roman" w:cs="Arial"/>
          <w:bCs/>
          <w:iCs/>
          <w:color w:val="000000" w:themeColor="text1"/>
          <w:szCs w:val="20"/>
          <w:lang w:eastAsia="nl-NL"/>
        </w:rPr>
      </w:pPr>
      <w:r w:rsidRPr="00923B86">
        <w:rPr>
          <w:rFonts w:eastAsia="Times New Roman" w:cs="Arial"/>
          <w:bCs/>
          <w:iCs/>
          <w:color w:val="000000" w:themeColor="text1"/>
          <w:szCs w:val="20"/>
          <w:lang w:eastAsia="nl-NL"/>
        </w:rPr>
        <w:t>1° de ouders;</w:t>
      </w:r>
    </w:p>
    <w:p w:rsidR="00B74F58" w:rsidRPr="00923B86" w:rsidRDefault="00B74F58" w:rsidP="00B74F58">
      <w:pPr>
        <w:numPr>
          <w:ilvl w:val="12"/>
          <w:numId w:val="0"/>
        </w:numPr>
        <w:spacing w:after="0" w:line="240" w:lineRule="auto"/>
        <w:ind w:left="567"/>
        <w:rPr>
          <w:rFonts w:eastAsia="Times New Roman" w:cs="Arial"/>
          <w:bCs/>
          <w:iCs/>
          <w:color w:val="000000" w:themeColor="text1"/>
          <w:szCs w:val="20"/>
          <w:lang w:eastAsia="nl-NL"/>
        </w:rPr>
      </w:pPr>
      <w:r w:rsidRPr="00923B86">
        <w:rPr>
          <w:rFonts w:eastAsia="Times New Roman" w:cs="Arial"/>
          <w:bCs/>
          <w:iCs/>
          <w:color w:val="000000" w:themeColor="text1"/>
          <w:szCs w:val="20"/>
          <w:lang w:eastAsia="nl-NL"/>
        </w:rPr>
        <w:t>2° het personeel;</w:t>
      </w:r>
    </w:p>
    <w:p w:rsidR="00B74F58" w:rsidRPr="00923B86" w:rsidRDefault="00B74F58" w:rsidP="00B74F58">
      <w:pPr>
        <w:numPr>
          <w:ilvl w:val="12"/>
          <w:numId w:val="0"/>
        </w:numPr>
        <w:spacing w:after="0" w:line="240" w:lineRule="auto"/>
        <w:ind w:left="567"/>
        <w:rPr>
          <w:rFonts w:eastAsia="Times New Roman" w:cs="Arial"/>
          <w:bCs/>
          <w:iCs/>
          <w:color w:val="000000" w:themeColor="text1"/>
          <w:szCs w:val="20"/>
          <w:lang w:eastAsia="nl-NL"/>
        </w:rPr>
      </w:pPr>
      <w:r w:rsidRPr="00923B86">
        <w:rPr>
          <w:rFonts w:eastAsia="Times New Roman" w:cs="Arial"/>
          <w:bCs/>
          <w:iCs/>
          <w:color w:val="000000" w:themeColor="text1"/>
          <w:szCs w:val="20"/>
          <w:lang w:eastAsia="nl-NL"/>
        </w:rPr>
        <w:t>3° de lokale gemeenschap</w:t>
      </w:r>
    </w:p>
    <w:p w:rsidR="00B74F58" w:rsidRPr="00923B86" w:rsidRDefault="00B74F58" w:rsidP="00B74F58">
      <w:pPr>
        <w:numPr>
          <w:ilvl w:val="12"/>
          <w:numId w:val="0"/>
        </w:numPr>
        <w:spacing w:after="0" w:line="240" w:lineRule="auto"/>
        <w:rPr>
          <w:rFonts w:eastAsia="Times New Roman" w:cs="Arial"/>
          <w:bCs/>
          <w:iCs/>
          <w:color w:val="000000" w:themeColor="text1"/>
          <w:szCs w:val="20"/>
          <w:lang w:eastAsia="nl-NL"/>
        </w:rPr>
      </w:pPr>
    </w:p>
    <w:p w:rsidR="00B74F58" w:rsidRPr="00923B86" w:rsidRDefault="00B74F58" w:rsidP="00B74F58">
      <w:pPr>
        <w:numPr>
          <w:ilvl w:val="12"/>
          <w:numId w:val="0"/>
        </w:numPr>
        <w:spacing w:after="0" w:line="240" w:lineRule="auto"/>
        <w:rPr>
          <w:rFonts w:eastAsia="Times New Roman" w:cs="Arial"/>
          <w:b/>
          <w:bCs/>
          <w:i/>
          <w:iCs/>
          <w:color w:val="000000" w:themeColor="text1"/>
          <w:szCs w:val="20"/>
          <w:lang w:eastAsia="nl-NL"/>
        </w:rPr>
      </w:pPr>
      <w:r w:rsidRPr="00923B86">
        <w:rPr>
          <w:rFonts w:eastAsia="Times New Roman" w:cs="Arial"/>
          <w:b/>
          <w:bCs/>
          <w:i/>
          <w:iCs/>
          <w:color w:val="000000" w:themeColor="text1"/>
          <w:szCs w:val="20"/>
          <w:lang w:eastAsia="nl-NL"/>
        </w:rPr>
        <w:t>Artikel 2</w:t>
      </w:r>
      <w:r w:rsidR="0061336C" w:rsidRPr="00923B86">
        <w:rPr>
          <w:rFonts w:eastAsia="Times New Roman" w:cs="Arial"/>
          <w:b/>
          <w:bCs/>
          <w:i/>
          <w:iCs/>
          <w:color w:val="000000" w:themeColor="text1"/>
          <w:szCs w:val="20"/>
          <w:lang w:eastAsia="nl-NL"/>
        </w:rPr>
        <w:t>8</w:t>
      </w:r>
    </w:p>
    <w:p w:rsidR="00B74F58" w:rsidRPr="00923B86" w:rsidRDefault="00B74F58" w:rsidP="00B74F58">
      <w:pPr>
        <w:numPr>
          <w:ilvl w:val="12"/>
          <w:numId w:val="0"/>
        </w:numPr>
        <w:spacing w:after="0" w:line="240" w:lineRule="auto"/>
        <w:rPr>
          <w:rFonts w:eastAsia="Times New Roman" w:cs="Arial"/>
          <w:b/>
          <w:bCs/>
          <w:iCs/>
          <w:color w:val="000000" w:themeColor="text1"/>
          <w:szCs w:val="20"/>
          <w:lang w:eastAsia="nl-NL"/>
        </w:rPr>
      </w:pPr>
    </w:p>
    <w:p w:rsidR="00B74F58" w:rsidRPr="00923B86" w:rsidRDefault="00B74F58" w:rsidP="00B74F58">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eastAsia="nl-NL"/>
        </w:rPr>
        <w:t>Er wordt een ouderraad opgericht, wanneer ten minste tien procent van de ouders erom vraagt. Het moet gaan over ten minste drie ouders.</w:t>
      </w:r>
    </w:p>
    <w:p w:rsidR="00B74F58" w:rsidRPr="00923B86" w:rsidRDefault="00B74F58" w:rsidP="00B74F58">
      <w:pPr>
        <w:widowControl w:val="0"/>
        <w:spacing w:after="0" w:line="240" w:lineRule="auto"/>
        <w:rPr>
          <w:rFonts w:eastAsia="Times New Roman" w:cs="Arial"/>
          <w:snapToGrid w:val="0"/>
          <w:szCs w:val="20"/>
          <w:lang w:val="nl-NL" w:eastAsia="nl-NL"/>
        </w:rPr>
      </w:pPr>
      <w:r w:rsidRPr="00923B86">
        <w:rPr>
          <w:rFonts w:eastAsia="Times New Roman" w:cs="Arial"/>
          <w:bCs/>
          <w:iCs/>
          <w:color w:val="000000" w:themeColor="text1"/>
          <w:szCs w:val="20"/>
          <w:lang w:eastAsia="nl-NL"/>
        </w:rPr>
        <w:t>De leden van de ouderraad worden verkozen door en uit de ouders. Iedere ouder kan zich verkiesbaar stellen en kan één stem uitbrengen. De stemming is geheim.</w:t>
      </w:r>
    </w:p>
    <w:p w:rsidR="00B74F58" w:rsidRPr="00923B86" w:rsidRDefault="00B74F58" w:rsidP="00B74F58">
      <w:pPr>
        <w:numPr>
          <w:ilvl w:val="12"/>
          <w:numId w:val="0"/>
        </w:numPr>
        <w:spacing w:before="320" w:after="0" w:line="240" w:lineRule="auto"/>
        <w:rPr>
          <w:rFonts w:eastAsia="Times New Roman" w:cs="Arial"/>
          <w:b/>
          <w:bCs/>
          <w:i/>
          <w:iCs/>
          <w:color w:val="000000" w:themeColor="text1"/>
          <w:szCs w:val="20"/>
          <w:lang w:val="nl-NL" w:eastAsia="nl-NL"/>
        </w:rPr>
      </w:pPr>
      <w:r w:rsidRPr="00923B86">
        <w:rPr>
          <w:rFonts w:eastAsia="Times New Roman" w:cs="Arial"/>
          <w:b/>
          <w:bCs/>
          <w:i/>
          <w:iCs/>
          <w:color w:val="000000" w:themeColor="text1"/>
          <w:szCs w:val="20"/>
          <w:lang w:val="nl-NL" w:eastAsia="nl-NL"/>
        </w:rPr>
        <w:t xml:space="preserve">Artikel </w:t>
      </w:r>
      <w:r w:rsidR="0061336C" w:rsidRPr="00923B86">
        <w:rPr>
          <w:rFonts w:eastAsia="Times New Roman" w:cs="Arial"/>
          <w:b/>
          <w:bCs/>
          <w:i/>
          <w:iCs/>
          <w:color w:val="000000" w:themeColor="text1"/>
          <w:szCs w:val="20"/>
          <w:lang w:val="nl-NL" w:eastAsia="nl-NL"/>
        </w:rPr>
        <w:t>29</w:t>
      </w:r>
    </w:p>
    <w:p w:rsidR="00B74F58" w:rsidRPr="00923B86" w:rsidRDefault="00B74F58" w:rsidP="00B74F58">
      <w:pPr>
        <w:widowControl w:val="0"/>
        <w:spacing w:after="0" w:line="240" w:lineRule="auto"/>
        <w:rPr>
          <w:rFonts w:eastAsia="Times New Roman" w:cs="Arial"/>
          <w:b/>
          <w:snapToGrid w:val="0"/>
          <w:szCs w:val="20"/>
          <w:lang w:val="nl-NL" w:eastAsia="nl-NL"/>
        </w:rPr>
      </w:pPr>
    </w:p>
    <w:p w:rsidR="00B74F58" w:rsidRPr="00923B86" w:rsidRDefault="00B74F58" w:rsidP="00B74F58">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De school richt een leerlingenraad op als ten minste 10% van de leerlingen van het vijfde en zesde leerjaar er om vragen.</w:t>
      </w:r>
    </w:p>
    <w:p w:rsidR="00B74F58" w:rsidRPr="00923B86" w:rsidRDefault="00B74F58" w:rsidP="00B74F58">
      <w:pPr>
        <w:widowControl w:val="0"/>
        <w:spacing w:after="0" w:line="240" w:lineRule="auto"/>
        <w:rPr>
          <w:rFonts w:eastAsia="Times New Roman" w:cs="Arial"/>
          <w:snapToGrid w:val="0"/>
          <w:szCs w:val="20"/>
          <w:lang w:val="nl-NL" w:eastAsia="nl-NL"/>
        </w:rPr>
      </w:pPr>
    </w:p>
    <w:p w:rsidR="00B74F58" w:rsidRPr="00923B86" w:rsidRDefault="00B74F58" w:rsidP="00B74F58">
      <w:pPr>
        <w:numPr>
          <w:ilvl w:val="12"/>
          <w:numId w:val="0"/>
        </w:numPr>
        <w:spacing w:after="0" w:line="240" w:lineRule="auto"/>
        <w:rPr>
          <w:rFonts w:eastAsia="Times New Roman" w:cs="Arial"/>
          <w:i/>
          <w:szCs w:val="20"/>
          <w:lang w:val="nl-NL" w:eastAsia="nl-NL"/>
        </w:rPr>
      </w:pPr>
    </w:p>
    <w:p w:rsidR="00B74F58" w:rsidRPr="00923B86" w:rsidRDefault="00B74F58" w:rsidP="00DF4B10">
      <w:pPr>
        <w:keepNext/>
        <w:spacing w:before="240" w:after="60" w:line="240" w:lineRule="auto"/>
        <w:ind w:left="2832" w:hanging="2832"/>
        <w:outlineLvl w:val="1"/>
        <w:rPr>
          <w:rFonts w:eastAsia="Times New Roman" w:cs="Arial"/>
          <w:b/>
          <w:bCs/>
          <w:iCs/>
          <w:sz w:val="36"/>
          <w:szCs w:val="36"/>
          <w:lang w:val="nl-NL" w:eastAsia="nl-NL"/>
        </w:rPr>
      </w:pPr>
      <w:r w:rsidRPr="00923B86">
        <w:rPr>
          <w:rFonts w:eastAsia="Times New Roman" w:cs="Arial"/>
          <w:b/>
          <w:bCs/>
          <w:iCs/>
          <w:sz w:val="36"/>
          <w:szCs w:val="36"/>
          <w:lang w:val="nl-NL" w:eastAsia="nl-NL"/>
        </w:rPr>
        <w:t>Hoofdstuk 12</w:t>
      </w:r>
      <w:r w:rsidRPr="00923B86">
        <w:rPr>
          <w:rFonts w:eastAsia="Times New Roman" w:cs="Arial"/>
          <w:b/>
          <w:bCs/>
          <w:iCs/>
          <w:sz w:val="36"/>
          <w:szCs w:val="36"/>
          <w:lang w:val="nl-NL" w:eastAsia="nl-NL"/>
        </w:rPr>
        <w:tab/>
        <w:t>Leerlingengegevens</w:t>
      </w:r>
      <w:r w:rsidR="00DF4B10" w:rsidRPr="00923B86">
        <w:rPr>
          <w:rFonts w:eastAsia="Times New Roman" w:cs="Arial"/>
          <w:b/>
          <w:bCs/>
          <w:iCs/>
          <w:sz w:val="36"/>
          <w:szCs w:val="36"/>
          <w:lang w:val="nl-NL" w:eastAsia="nl-NL"/>
        </w:rPr>
        <w:t>,</w:t>
      </w:r>
      <w:r w:rsidRPr="00923B86">
        <w:rPr>
          <w:rFonts w:eastAsia="Times New Roman" w:cs="Arial"/>
          <w:b/>
          <w:bCs/>
          <w:iCs/>
          <w:sz w:val="36"/>
          <w:szCs w:val="36"/>
          <w:lang w:val="nl-NL" w:eastAsia="nl-NL"/>
        </w:rPr>
        <w:t xml:space="preserve"> privacy</w:t>
      </w:r>
      <w:r w:rsidR="00DF4B10" w:rsidRPr="00923B86">
        <w:rPr>
          <w:rFonts w:eastAsia="Times New Roman" w:cs="Arial"/>
          <w:b/>
          <w:bCs/>
          <w:iCs/>
          <w:sz w:val="36"/>
          <w:szCs w:val="36"/>
          <w:lang w:val="nl-NL" w:eastAsia="nl-NL"/>
        </w:rPr>
        <w:t xml:space="preserve"> en gegevensbescherming</w:t>
      </w:r>
    </w:p>
    <w:p w:rsidR="00B74F58" w:rsidRPr="00923B86" w:rsidRDefault="00B74F58" w:rsidP="00B74F58">
      <w:pPr>
        <w:keepNext/>
        <w:spacing w:before="240" w:after="60" w:line="240" w:lineRule="auto"/>
        <w:outlineLvl w:val="1"/>
        <w:rPr>
          <w:rFonts w:eastAsia="Times New Roman" w:cs="Arial"/>
          <w:b/>
          <w:bCs/>
          <w:iCs/>
          <w:strike/>
          <w:szCs w:val="20"/>
          <w:lang w:val="nl-NL" w:eastAsia="nl-NL"/>
        </w:rPr>
      </w:pP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30</w:t>
      </w: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r w:rsidRPr="00923B86">
        <w:rPr>
          <w:rFonts w:eastAsia="Times New Roman" w:cs="Arial"/>
          <w:b/>
          <w:bCs/>
          <w:iCs/>
          <w:szCs w:val="20"/>
          <w:lang w:val="nl-NL" w:eastAsia="nl-NL"/>
        </w:rPr>
        <w:t>Gegevensbescherming en informatieveiligheid</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school verwerkt persoonsgegevens van leerlingen en ouders in het kader van haar opdracht. Het schoolbestuur is de eindverantwoordelijke voor deze verwerking en de veiligheid ervan.</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De school zal enkel gegevens verwerken met de toestemming van de ouders, tenzij er een andere wettelijke grondslag is voor de verwerking. Deze toestemming moet vrij, specifiek, geïnformeerd en ondubbelzinnig zijn. </w:t>
      </w:r>
      <w:r w:rsidRPr="00923B86">
        <w:rPr>
          <w:rFonts w:eastAsia="Times New Roman" w:cs="Arial"/>
          <w:szCs w:val="20"/>
          <w:lang w:val="nl-NL" w:eastAsia="nl-NL"/>
        </w:rPr>
        <w:br/>
        <w:t>Over het gebruik van social media in de klas worden afspraken gemaakt.</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school is transparant over de verwerking van persoonsgegevens en verstrekt de nodige informatie, al dan niet in detail, met inbegrip van de afspraken die gemaakt zijn met derden en bewerkers die persoonsgegevens ontvangen.</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Verder hanteert de school een strikt beleid inzake toegangsrechten en paswoorden en reageert ze adequaat op datalekken.</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meer concrete regels voor de gegevensverwerking en -bescherming worden vastgelegd in een privacyverklaring die tot doel heeft:</w:t>
      </w:r>
    </w:p>
    <w:p w:rsidR="005F5AA3" w:rsidRPr="00923B86" w:rsidRDefault="005F5AA3" w:rsidP="005F5AA3">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persoonlijke levenssfeer van de betrokkenen te beschermen tegen verkeerd en onbedoeld gebruik van de persoonsgegevens;</w:t>
      </w:r>
    </w:p>
    <w:p w:rsidR="005F5AA3" w:rsidRPr="00923B86" w:rsidRDefault="005F5AA3" w:rsidP="005F5AA3">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vast te stellen welke persoonsgegevens worden verwerkt en met welk doel dit gebeurt;</w:t>
      </w:r>
    </w:p>
    <w:p w:rsidR="005F5AA3" w:rsidRPr="00923B86" w:rsidRDefault="005F5AA3" w:rsidP="005F5AA3">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zorgvuldige verwerking van persoonsgegevens te waarborgen;</w:t>
      </w:r>
    </w:p>
    <w:p w:rsidR="005F5AA3" w:rsidRPr="00923B86" w:rsidRDefault="005F5AA3" w:rsidP="005F5AA3">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de rechten van betrokkene te waarborgen.</w:t>
      </w:r>
    </w:p>
    <w:p w:rsidR="005F5AA3" w:rsidRPr="00923B86" w:rsidRDefault="005F5AA3" w:rsidP="005F5AA3">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De meest recente versie van deze privacyverklaring is te raadplegen via de website van het schoolbestuur. </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923B86">
        <w:rPr>
          <w:rFonts w:eastAsia="Times New Roman" w:cs="Arial"/>
          <w:szCs w:val="20"/>
          <w:lang w:val="nl-NL" w:eastAsia="nl-NL"/>
        </w:rPr>
        <w:t xml:space="preserve">  </w:t>
      </w:r>
      <w:r w:rsidRPr="00923B86">
        <w:rPr>
          <w:rFonts w:eastAsia="Times New Roman" w:cs="Arial"/>
          <w:szCs w:val="20"/>
          <w:lang w:val="nl-NL" w:eastAsia="nl-NL"/>
        </w:rPr>
        <w:br/>
      </w:r>
      <w:r w:rsidRPr="00923B86">
        <w:rPr>
          <w:rFonts w:eastAsia="Times New Roman" w:cs="Arial"/>
          <w:szCs w:val="20"/>
          <w:lang w:eastAsia="nl-NL"/>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 verslag. Bij elke inzage wordt de regelgeving over de bescherming van natuurlijke personen bij de verwerking van persoonsgegevens toegepast.</w:t>
      </w:r>
    </w:p>
    <w:p w:rsidR="00394999" w:rsidRPr="00923B86" w:rsidRDefault="00394999"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31</w:t>
      </w: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rsidR="005F5AA3" w:rsidRPr="00923B86" w:rsidRDefault="005F5AA3" w:rsidP="005F5AA3">
      <w:pPr>
        <w:spacing w:after="0" w:line="240" w:lineRule="auto"/>
        <w:rPr>
          <w:rFonts w:eastAsia="Times New Roman" w:cs="Arial"/>
          <w:szCs w:val="20"/>
          <w:lang w:eastAsia="nl-NL"/>
        </w:rPr>
      </w:pPr>
      <w:r w:rsidRPr="00923B86">
        <w:rPr>
          <w:rFonts w:eastAsia="Times New Roman" w:cs="Arial"/>
          <w:szCs w:val="20"/>
          <w:lang w:eastAsia="nl-NL"/>
        </w:rPr>
        <w:t>Meedelen van leerlingengegevens aan ouders</w:t>
      </w:r>
    </w:p>
    <w:p w:rsidR="005F5AA3" w:rsidRPr="00923B86" w:rsidRDefault="005F5AA3" w:rsidP="005F5AA3">
      <w:pPr>
        <w:spacing w:after="0" w:line="240" w:lineRule="auto"/>
        <w:rPr>
          <w:rFonts w:eastAsia="Times New Roman" w:cs="Arial"/>
          <w:szCs w:val="20"/>
          <w:lang w:val="nl-NL" w:eastAsia="nl-NL"/>
        </w:rPr>
      </w:pPr>
    </w:p>
    <w:p w:rsidR="005F5AA3" w:rsidRPr="00923B86" w:rsidRDefault="005F5AA3" w:rsidP="005F5AA3">
      <w:pPr>
        <w:spacing w:after="0" w:line="240" w:lineRule="auto"/>
        <w:rPr>
          <w:rFonts w:eastAsia="Times New Roman" w:cs="Arial"/>
          <w:color w:val="0070C0"/>
          <w:szCs w:val="20"/>
          <w:lang w:val="nl-NL" w:eastAsia="nl-NL"/>
        </w:rPr>
      </w:pPr>
      <w:r w:rsidRPr="00923B86">
        <w:rPr>
          <w:rFonts w:eastAsia="Times New Roman" w:cs="Arial"/>
          <w:szCs w:val="20"/>
          <w:lang w:val="nl-NL"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rsidR="005F5AA3" w:rsidRPr="00923B86" w:rsidRDefault="005F5AA3" w:rsidP="005F5AA3">
      <w:pPr>
        <w:spacing w:after="0" w:line="240" w:lineRule="auto"/>
        <w:rPr>
          <w:rFonts w:eastAsia="Times New Roman" w:cs="Arial"/>
          <w:szCs w:val="20"/>
          <w:lang w:val="nl-NL" w:eastAsia="nl-NL"/>
        </w:rPr>
      </w:pPr>
      <w:r w:rsidRPr="00923B86">
        <w:rPr>
          <w:rFonts w:eastAsia="Times New Roman" w:cs="Arial"/>
          <w:szCs w:val="20"/>
          <w:lang w:val="nl-NL" w:eastAsia="nl-NL"/>
        </w:rPr>
        <w:t>Iedere kopie dient persoonlijk en vertrouwelijk behandeld te worden, mag niet verspreid worden noch publiek worden gemaakt en mag enkel gebruikt worden in functie van de onderwijsloopbaan van de leerling.</w:t>
      </w:r>
    </w:p>
    <w:p w:rsidR="005F5AA3" w:rsidRPr="00923B86" w:rsidRDefault="005F5AA3" w:rsidP="005F5AA3">
      <w:pPr>
        <w:spacing w:after="0" w:line="240" w:lineRule="auto"/>
        <w:rPr>
          <w:rFonts w:eastAsia="Times New Roman" w:cs="Arial"/>
          <w:szCs w:val="20"/>
          <w:lang w:val="nl-NL" w:eastAsia="nl-NL"/>
        </w:rPr>
      </w:pPr>
    </w:p>
    <w:p w:rsidR="005F5AA3" w:rsidRPr="00923B86" w:rsidRDefault="005F5AA3" w:rsidP="005F5AA3">
      <w:pPr>
        <w:rPr>
          <w:rFonts w:cs="Arial"/>
        </w:rPr>
      </w:pPr>
      <w:r w:rsidRPr="00923B86">
        <w:rPr>
          <w:rFonts w:cs="Arial"/>
        </w:rPr>
        <w:t xml:space="preserve">Ouders kunnen zich daarnaast beroepen op de wetgeving op openbaarheid van bestuur die voorziet in een recht op inzage, toelichting en/of kopie. Hiertoe richten ze een vraag tot </w:t>
      </w:r>
      <w:r w:rsidR="00394999" w:rsidRPr="00923B86">
        <w:rPr>
          <w:rFonts w:cs="Arial"/>
        </w:rPr>
        <w:t>het college van burgemeester en schepenen</w:t>
      </w:r>
      <w:r w:rsidRPr="00923B86">
        <w:rPr>
          <w:rFonts w:cs="Arial"/>
        </w:rPr>
        <w:t xml:space="preserve"> dat bekijkt of toegang kan worden verleend. </w:t>
      </w:r>
    </w:p>
    <w:p w:rsidR="005F5AA3" w:rsidRPr="00923B86" w:rsidRDefault="005F5AA3" w:rsidP="005F5AA3">
      <w:pPr>
        <w:spacing w:after="0" w:line="240" w:lineRule="auto"/>
        <w:rPr>
          <w:rFonts w:eastAsia="Times New Roman" w:cs="Arial"/>
          <w:szCs w:val="20"/>
          <w:lang w:eastAsia="nl-NL"/>
        </w:rPr>
      </w:pPr>
    </w:p>
    <w:p w:rsidR="005F5AA3" w:rsidRPr="00923B86" w:rsidRDefault="005F5AA3" w:rsidP="005F5AA3">
      <w:pPr>
        <w:spacing w:after="0" w:line="240" w:lineRule="auto"/>
        <w:rPr>
          <w:rFonts w:eastAsia="Times New Roman" w:cs="Arial"/>
          <w:szCs w:val="20"/>
          <w:lang w:val="nl-NL" w:eastAsia="nl-NL"/>
        </w:rPr>
      </w:pPr>
      <w:r w:rsidRPr="00923B86">
        <w:rPr>
          <w:rFonts w:eastAsia="Times New Roman" w:cs="Arial"/>
          <w:szCs w:val="20"/>
          <w:lang w:val="nl-NL" w:eastAsia="nl-NL"/>
        </w:rPr>
        <w:lastRenderedPageBreak/>
        <w:t>Als een volledige inzage in de leerlingengegevens een inbreuk is op de privacy van een derde, dan wordt de toegang tot deze gegevens verstrekt via een gesprek, gedeeltelijke inzage of rapportage.</w:t>
      </w:r>
    </w:p>
    <w:p w:rsidR="005F5AA3" w:rsidRPr="00923B86" w:rsidRDefault="005F5AA3" w:rsidP="005F5AA3">
      <w:pPr>
        <w:spacing w:after="0" w:line="240" w:lineRule="auto"/>
        <w:rPr>
          <w:rFonts w:eastAsia="Times New Roman" w:cs="Arial"/>
          <w:szCs w:val="20"/>
          <w:lang w:val="nl-NL" w:eastAsia="nl-NL"/>
        </w:rPr>
      </w:pPr>
    </w:p>
    <w:p w:rsidR="005F5AA3" w:rsidRPr="00923B86" w:rsidRDefault="005F5AA3" w:rsidP="005F5AA3">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r w:rsidRPr="00923B86">
        <w:rPr>
          <w:rFonts w:eastAsia="Times New Roman" w:cs="Arial"/>
          <w:b/>
          <w:bCs/>
          <w:i/>
          <w:iCs/>
          <w:szCs w:val="20"/>
          <w:lang w:val="nl-NL" w:eastAsia="nl-NL"/>
        </w:rPr>
        <w:t>Artikel 32</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923B86">
        <w:rPr>
          <w:rFonts w:eastAsia="Times New Roman" w:cs="Arial"/>
          <w:szCs w:val="20"/>
          <w:lang w:val="nl-NL" w:eastAsia="nl-NL"/>
        </w:rPr>
        <w:t>Meedelen van leerlingengegevens aan derden</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923B86">
        <w:rPr>
          <w:rFonts w:eastAsia="Times New Roman" w:cs="Arial"/>
          <w:szCs w:val="20"/>
          <w:lang w:val="nl-NL" w:eastAsia="nl-NL"/>
        </w:rPr>
        <w:t>De school zal geen leerlingengegevens meedelen aan derden, tenzij voor de toepassing van een wettelijke of reglementaire bepaling of in het kader van een overeenkomst die de school afsluit met een verwerker voor leerplatformen, leerlingenvolgsystemen, leerlingenadministratie e.d.m.</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Cs/>
          <w:szCs w:val="20"/>
          <w:lang w:val="nl-NL" w:eastAsia="nl-NL"/>
        </w:rPr>
      </w:pP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Cs/>
          <w:szCs w:val="20"/>
          <w:lang w:val="nl-NL" w:eastAsia="nl-NL"/>
        </w:rPr>
      </w:pPr>
      <w:r w:rsidRPr="00923B86">
        <w:rPr>
          <w:rFonts w:eastAsia="Times New Roman" w:cs="Arial"/>
          <w:iCs/>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eastAsia="Times New Roman" w:cs="Arial"/>
          <w:szCs w:val="20"/>
          <w:lang w:val="nl-NL" w:eastAsia="nl-NL"/>
        </w:rPr>
        <w:t>Ook in het kader van het lidmaatschap bij de Onderwijskoepel van Steden en Gemeenten (OVSG) en de daaruit voortvloeiende dienstverlening kunnen er leerlingengegevens worden meegedeeld.</w:t>
      </w: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70C0"/>
          <w:szCs w:val="20"/>
          <w:lang w:eastAsia="nl-NL"/>
        </w:rPr>
      </w:pPr>
    </w:p>
    <w:p w:rsidR="005F5AA3" w:rsidRPr="00923B86" w:rsidRDefault="005F5AA3" w:rsidP="005F5AA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923B86">
        <w:rPr>
          <w:rFonts w:cs="Arial"/>
          <w:szCs w:val="20"/>
          <w:lang w:val="nl-NL"/>
        </w:rPr>
        <w:t>Bij verandering van school door een leerling worden tussen de betrokken scholen leerlingengegevens overgedragen naar de nieuwe school op voorwaarde dat:</w:t>
      </w:r>
    </w:p>
    <w:p w:rsidR="005F5AA3" w:rsidRPr="00923B86" w:rsidRDefault="005F5AA3" w:rsidP="005F5AA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rsidR="005F5AA3" w:rsidRPr="00923B86" w:rsidRDefault="005F5AA3" w:rsidP="005F5AA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923B86">
        <w:rPr>
          <w:rFonts w:cs="Arial"/>
          <w:szCs w:val="20"/>
          <w:lang w:val="nl-NL"/>
        </w:rPr>
        <w:t>1° de gegevens enkel betrekking hebben op de leerlingspecifieke onderwijsloopbaan;</w:t>
      </w:r>
    </w:p>
    <w:p w:rsidR="005F5AA3" w:rsidRPr="00923B86" w:rsidRDefault="005F5AA3" w:rsidP="005F5AA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923B86">
        <w:rPr>
          <w:rFonts w:cs="Arial"/>
          <w:szCs w:val="20"/>
          <w:lang w:val="nl-NL"/>
        </w:rPr>
        <w:t>2° de overdracht gebeurt in het belang van de leerling;</w:t>
      </w:r>
    </w:p>
    <w:p w:rsidR="005F5AA3" w:rsidRPr="00923B86" w:rsidRDefault="005F5AA3" w:rsidP="005F5AA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923B86">
        <w:rPr>
          <w:rFonts w:cs="Arial"/>
          <w:szCs w:val="20"/>
          <w:lang w:val="nl-NL"/>
        </w:rPr>
        <w:t>3° ouders zich niet expliciet verzet hebben, tenzij de regelgeving de overdracht verplicht stelt.</w:t>
      </w:r>
    </w:p>
    <w:p w:rsidR="005F5AA3" w:rsidRPr="00923B86" w:rsidRDefault="005F5AA3" w:rsidP="005F5AA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p>
    <w:p w:rsidR="005F5AA3" w:rsidRPr="00923B86" w:rsidRDefault="005F5AA3" w:rsidP="005F5AA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923B86">
        <w:rPr>
          <w:rFonts w:cs="Arial"/>
          <w:color w:val="000000" w:themeColor="text1"/>
          <w:szCs w:val="20"/>
          <w:lang w:val="nl-NL"/>
        </w:rPr>
        <w:t>Een kopie van een verslag of een gemotiveerd verslag van een CLB  moet verplicht overgedragen worden van de oude school naar de nieuwe school. Ouders kunnen zich tegen deze overdrachten niet verzetten.</w:t>
      </w:r>
    </w:p>
    <w:p w:rsidR="005F5AA3" w:rsidRPr="00923B86" w:rsidRDefault="005F5AA3" w:rsidP="005F5AA3">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cs="Arial"/>
          <w:szCs w:val="20"/>
          <w:lang w:val="nl-NL"/>
        </w:rPr>
      </w:pPr>
    </w:p>
    <w:p w:rsidR="005F5AA3" w:rsidRPr="00923B86" w:rsidRDefault="005F5AA3" w:rsidP="005F5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923B86">
        <w:rPr>
          <w:rFonts w:cs="Arial"/>
          <w:szCs w:val="20"/>
          <w:lang w:val="nl-NL"/>
        </w:rPr>
        <w:t>Gegevens die betrekking hebben op schending van leefregels door de leerling mogen nooit aan de nieuwe school doorgegeven worden.</w:t>
      </w: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33</w:t>
      </w: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rsidR="005F5AA3" w:rsidRPr="00923B86" w:rsidRDefault="005F5AA3" w:rsidP="005F5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923B86">
        <w:rPr>
          <w:rFonts w:eastAsia="Times New Roman" w:cs="Arial"/>
          <w:bCs/>
          <w:iCs/>
          <w:szCs w:val="20"/>
          <w:lang w:val="nl-NL" w:eastAsia="nl-NL"/>
        </w:rPr>
        <w:t>Geluids- en beeldmateriaal gemaakt door de school</w:t>
      </w:r>
    </w:p>
    <w:p w:rsidR="005F5AA3" w:rsidRPr="00923B86" w:rsidRDefault="005F5AA3" w:rsidP="005F5AA3">
      <w:pPr>
        <w:spacing w:before="120" w:after="0" w:line="240" w:lineRule="auto"/>
        <w:rPr>
          <w:rFonts w:eastAsia="Times New Roman" w:cs="Arial"/>
          <w:szCs w:val="20"/>
          <w:lang w:val="nl-NL" w:eastAsia="nl-NL"/>
        </w:rPr>
      </w:pPr>
      <w:r w:rsidRPr="00923B86">
        <w:rPr>
          <w:rFonts w:eastAsia="Times New Roman" w:cs="Arial"/>
          <w:szCs w:val="20"/>
          <w:lang w:val="nl-NL" w:eastAsia="nl-NL"/>
        </w:rPr>
        <w:t>De school kan geluids- en beeldmateriaal van leerlingen maken en publiceren.</w:t>
      </w:r>
    </w:p>
    <w:p w:rsidR="005F5AA3" w:rsidRPr="00923B86" w:rsidRDefault="005F5AA3" w:rsidP="005F5AA3">
      <w:pPr>
        <w:spacing w:before="120" w:after="0" w:line="240" w:lineRule="auto"/>
        <w:rPr>
          <w:rFonts w:eastAsia="Times New Roman" w:cs="Arial"/>
          <w:szCs w:val="20"/>
          <w:lang w:val="nl-NL" w:eastAsia="nl-NL"/>
        </w:rPr>
      </w:pPr>
      <w:r w:rsidRPr="00923B86">
        <w:rPr>
          <w:rFonts w:eastAsia="Times New Roman" w:cs="Arial"/>
          <w:szCs w:val="20"/>
          <w:lang w:val="nl-NL" w:eastAsia="nl-NL"/>
        </w:rPr>
        <w:t>Voor het maken en publiceren van niet-gericht geluids- en beeldmateriaal in schoolgerelateerde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rsidR="005F5AA3" w:rsidRPr="00923B86" w:rsidRDefault="005F5AA3" w:rsidP="005F5AA3">
      <w:pPr>
        <w:spacing w:before="120" w:after="0" w:line="240" w:lineRule="auto"/>
        <w:rPr>
          <w:rFonts w:eastAsia="Times New Roman" w:cs="Arial"/>
          <w:szCs w:val="20"/>
          <w:lang w:val="nl-NL" w:eastAsia="nl-NL"/>
        </w:rPr>
      </w:pPr>
      <w:r w:rsidRPr="00923B86">
        <w:rPr>
          <w:rFonts w:eastAsia="Times New Roman" w:cs="Arial"/>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rsidR="005F5AA3" w:rsidRPr="00923B86" w:rsidRDefault="005F5AA3" w:rsidP="005F5AA3">
      <w:pPr>
        <w:spacing w:before="120" w:after="0" w:line="240" w:lineRule="auto"/>
        <w:rPr>
          <w:rFonts w:eastAsia="Times New Roman" w:cs="Arial"/>
          <w:szCs w:val="20"/>
          <w:lang w:val="nl-NL" w:eastAsia="nl-NL"/>
        </w:rPr>
      </w:pPr>
    </w:p>
    <w:p w:rsidR="00B74F58" w:rsidRPr="00923B86" w:rsidRDefault="00B74F58" w:rsidP="00B74F58">
      <w:pPr>
        <w:numPr>
          <w:ilvl w:val="12"/>
          <w:numId w:val="0"/>
        </w:numPr>
        <w:spacing w:after="0" w:line="240" w:lineRule="auto"/>
        <w:rPr>
          <w:rFonts w:eastAsia="Times New Roman" w:cs="Arial"/>
          <w:i/>
          <w:szCs w:val="20"/>
          <w:lang w:val="nl-NL" w:eastAsia="nl-NL"/>
        </w:rPr>
      </w:pPr>
    </w:p>
    <w:p w:rsidR="005841E6" w:rsidRPr="00923B86" w:rsidRDefault="005841E6" w:rsidP="005841E6">
      <w:pPr>
        <w:spacing w:before="240" w:after="60"/>
        <w:rPr>
          <w:rFonts w:cs="Arial"/>
          <w:b/>
          <w:i/>
          <w:sz w:val="32"/>
        </w:rPr>
      </w:pPr>
      <w:bookmarkStart w:id="34" w:name="_Hlk71637278"/>
      <w:r w:rsidRPr="00923B86">
        <w:rPr>
          <w:rFonts w:cs="Arial"/>
          <w:b/>
          <w:i/>
          <w:sz w:val="32"/>
        </w:rPr>
        <w:lastRenderedPageBreak/>
        <w:t xml:space="preserve">Hoofstuk 13 ICT-materiaal ter beschikking gesteld door de school ,gebruik van </w:t>
      </w:r>
      <w:bookmarkEnd w:id="34"/>
      <w:r w:rsidRPr="00923B86">
        <w:rPr>
          <w:rFonts w:cs="Arial"/>
          <w:b/>
          <w:i/>
          <w:sz w:val="32"/>
        </w:rPr>
        <w:t>Smartphone, eigen tablet /laptop, trackers of andere gelijkaardige toestellen, internet en sociale media</w:t>
      </w:r>
    </w:p>
    <w:p w:rsidR="005841E6" w:rsidRPr="00923B86" w:rsidRDefault="005841E6" w:rsidP="005841E6">
      <w:pPr>
        <w:spacing w:before="240" w:after="60"/>
        <w:rPr>
          <w:rFonts w:cs="Arial"/>
          <w:b/>
          <w:i/>
          <w:sz w:val="32"/>
        </w:rPr>
      </w:pPr>
    </w:p>
    <w:p w:rsidR="005841E6" w:rsidRPr="00923B86" w:rsidRDefault="005841E6" w:rsidP="005841E6">
      <w:pPr>
        <w:rPr>
          <w:rFonts w:cs="Arial"/>
          <w:b/>
          <w:iCs/>
        </w:rPr>
      </w:pPr>
      <w:r w:rsidRPr="00923B86">
        <w:rPr>
          <w:rFonts w:cs="Arial"/>
          <w:b/>
          <w:iCs/>
        </w:rPr>
        <w:t>Artikel 34</w:t>
      </w:r>
    </w:p>
    <w:p w:rsidR="005841E6" w:rsidRPr="00923B86" w:rsidRDefault="005841E6" w:rsidP="005841E6">
      <w:pPr>
        <w:rPr>
          <w:rFonts w:cs="Arial"/>
          <w:b/>
          <w:bCs/>
          <w:iCs/>
        </w:rPr>
      </w:pPr>
      <w:r w:rsidRPr="00923B86">
        <w:rPr>
          <w:rFonts w:cs="Arial"/>
          <w:b/>
          <w:bCs/>
          <w:iCs/>
        </w:rPr>
        <w:t>ICT-materiaal ter beschikking gesteld door de school</w:t>
      </w:r>
    </w:p>
    <w:p w:rsidR="005841E6" w:rsidRPr="00923B86" w:rsidRDefault="005841E6" w:rsidP="005841E6">
      <w:pPr>
        <w:rPr>
          <w:rFonts w:cs="Arial"/>
          <w:bCs/>
          <w:iCs/>
        </w:rPr>
      </w:pPr>
      <w:r w:rsidRPr="00923B86">
        <w:rPr>
          <w:rFonts w:cs="Arial"/>
          <w:bCs/>
          <w:iCs/>
        </w:rPr>
        <w:t>De school kan  een laptop (hierna ICT- materiaal) ter beschikking van de leerling</w:t>
      </w:r>
      <w:r w:rsidR="004B63CC" w:rsidRPr="00923B86">
        <w:rPr>
          <w:rFonts w:cs="Arial"/>
          <w:bCs/>
          <w:iCs/>
        </w:rPr>
        <w:t xml:space="preserve"> stellen</w:t>
      </w:r>
      <w:r w:rsidRPr="00923B86">
        <w:rPr>
          <w:rFonts w:cs="Arial"/>
          <w:bCs/>
          <w:iCs/>
        </w:rPr>
        <w:t>. Deze blijft eigendom van de school.</w:t>
      </w:r>
    </w:p>
    <w:p w:rsidR="005841E6" w:rsidRPr="00923B86" w:rsidRDefault="005841E6" w:rsidP="005841E6">
      <w:pPr>
        <w:rPr>
          <w:rFonts w:cs="Arial"/>
          <w:bCs/>
          <w:iCs/>
        </w:rPr>
      </w:pPr>
      <w:r w:rsidRPr="00923B86">
        <w:rPr>
          <w:rFonts w:cs="Arial"/>
          <w:bCs/>
          <w:iCs/>
        </w:rPr>
        <w:t xml:space="preserve">De leerling gaat met het ICT-materiaal zorgvuldig (als een </w:t>
      </w:r>
      <w:r w:rsidR="00923B86" w:rsidRPr="00923B86">
        <w:rPr>
          <w:rFonts w:cs="Arial"/>
          <w:bCs/>
          <w:iCs/>
        </w:rPr>
        <w:t xml:space="preserve">voorzichtig en redelijk persoon) </w:t>
      </w:r>
      <w:r w:rsidRPr="00923B86">
        <w:rPr>
          <w:rFonts w:cs="Arial"/>
          <w:bCs/>
          <w:iCs/>
        </w:rPr>
        <w:t>om en is verantwoordelijk voor het correcte gebruik en beheer ervan.</w:t>
      </w:r>
    </w:p>
    <w:p w:rsidR="005841E6" w:rsidRPr="00923B86" w:rsidRDefault="005841E6" w:rsidP="005841E6">
      <w:pPr>
        <w:rPr>
          <w:rFonts w:cs="Arial"/>
          <w:bCs/>
          <w:iCs/>
        </w:rPr>
      </w:pPr>
      <w:r w:rsidRPr="00923B86">
        <w:rPr>
          <w:rFonts w:cs="Arial"/>
          <w:bCs/>
          <w:iCs/>
        </w:rPr>
        <w:t>De leerling kan aansprakelijk worden gesteld voor schade aan de apparatuur ontstaan door verwijtbare nalatigheid of onachtzaamheid.</w:t>
      </w:r>
    </w:p>
    <w:p w:rsidR="00CE3281" w:rsidRPr="00923B86" w:rsidRDefault="005841E6" w:rsidP="005841E6">
      <w:pPr>
        <w:rPr>
          <w:rFonts w:cs="Arial"/>
          <w:bCs/>
          <w:iCs/>
        </w:rPr>
      </w:pPr>
      <w:r w:rsidRPr="00923B86">
        <w:rPr>
          <w:rFonts w:cs="Arial"/>
          <w:bCs/>
          <w:iCs/>
        </w:rPr>
        <w:t>Bij vervanging van het toestel door diefstal of verlies worden de kosten doorgerekend aan de leerling wanneer er sprake is van bedrog, een zware fout of nalatigheid.</w:t>
      </w:r>
      <w:r w:rsidR="00CE3281" w:rsidRPr="00923B86">
        <w:rPr>
          <w:rFonts w:cs="Arial"/>
          <w:bCs/>
          <w:iCs/>
        </w:rPr>
        <w:t xml:space="preserve">  Indien het toestel wordt gestolen, doen de ouders hiervan verplicht een aangifte van diefstal bij de politie.</w:t>
      </w:r>
    </w:p>
    <w:p w:rsidR="005841E6" w:rsidRPr="00923B86" w:rsidRDefault="00CE3281" w:rsidP="005841E6">
      <w:pPr>
        <w:rPr>
          <w:rFonts w:cs="Arial"/>
          <w:bCs/>
          <w:iCs/>
        </w:rPr>
      </w:pPr>
      <w:r w:rsidRPr="00923B86">
        <w:rPr>
          <w:rFonts w:cs="Arial"/>
          <w:bCs/>
          <w:iCs/>
        </w:rPr>
        <w:t xml:space="preserve"> </w:t>
      </w:r>
      <w:r w:rsidR="005841E6" w:rsidRPr="00923B86">
        <w:rPr>
          <w:rFonts w:cs="Arial"/>
          <w:bCs/>
          <w:iCs/>
        </w:rPr>
        <w:t>Het ICT-materiaal is strikt persoonlijk en de leerling zal deze niet aan derden ter beschikking stellen, verpanden noch op enige andere wijze vervreemden.</w:t>
      </w:r>
    </w:p>
    <w:p w:rsidR="005841E6" w:rsidRPr="00923B86" w:rsidRDefault="005841E6" w:rsidP="005841E6">
      <w:pPr>
        <w:rPr>
          <w:rFonts w:cs="Arial"/>
          <w:bCs/>
          <w:iCs/>
        </w:rPr>
      </w:pPr>
      <w:r w:rsidRPr="00923B86">
        <w:rPr>
          <w:rFonts w:cs="Arial"/>
          <w:bCs/>
          <w:iCs/>
        </w:rPr>
        <w:t>Het ICT-materiaal wordt uitsluitend gebruikt voor de uitoefening van werkzaamheden en het volgen van lessen. Het is de leerling verboden dit te gebruiken voor activiteiten die in strijd zijn met de doelstellingen van de school.</w:t>
      </w:r>
    </w:p>
    <w:p w:rsidR="005841E6" w:rsidRPr="00923B86" w:rsidRDefault="005841E6" w:rsidP="005841E6">
      <w:pPr>
        <w:rPr>
          <w:rFonts w:cs="Arial"/>
          <w:bCs/>
          <w:iCs/>
        </w:rPr>
      </w:pPr>
      <w:r w:rsidRPr="00923B86">
        <w:rPr>
          <w:rFonts w:cs="Arial"/>
          <w:bCs/>
          <w:iCs/>
        </w:rPr>
        <w:t>De leerling gebruikt het ICT-materiaal op een wettelijke manier met respect voor het auteursrecht en de privacy.</w:t>
      </w:r>
    </w:p>
    <w:p w:rsidR="005841E6" w:rsidRPr="00923B86" w:rsidRDefault="005841E6" w:rsidP="005841E6">
      <w:pPr>
        <w:rPr>
          <w:rFonts w:cs="Arial"/>
          <w:bCs/>
          <w:iCs/>
        </w:rPr>
      </w:pPr>
      <w:r w:rsidRPr="00923B86">
        <w:rPr>
          <w:rFonts w:cs="Arial"/>
          <w:bCs/>
          <w:iCs/>
        </w:rPr>
        <w:t>Het is aan de leerling verboden zelf software in de apparatuur in te brengen.</w:t>
      </w:r>
    </w:p>
    <w:p w:rsidR="005841E6" w:rsidRPr="00923B86" w:rsidRDefault="005841E6" w:rsidP="005841E6">
      <w:pPr>
        <w:rPr>
          <w:rFonts w:cs="Arial"/>
          <w:bCs/>
          <w:iCs/>
        </w:rPr>
      </w:pPr>
      <w:r w:rsidRPr="00923B86">
        <w:rPr>
          <w:rFonts w:cs="Arial"/>
          <w:bCs/>
          <w:iCs/>
        </w:rPr>
        <w:t>Bij beëindiging van het schoolverband wordt het ICT-materiaal in goede staat aan de school teruggegeven. Zoniet verbindt de leerling zich er toe de vervangingswaarde ervan aan de school te betalen.</w:t>
      </w:r>
    </w:p>
    <w:p w:rsidR="00EB0C50" w:rsidRPr="00923B86" w:rsidRDefault="00EB0C50" w:rsidP="00EB0C50">
      <w:pPr>
        <w:rPr>
          <w:rFonts w:cs="Arial"/>
          <w:b/>
          <w:iCs/>
          <w:szCs w:val="20"/>
        </w:rPr>
      </w:pPr>
      <w:r w:rsidRPr="00923B86">
        <w:rPr>
          <w:rFonts w:cs="Arial"/>
          <w:b/>
          <w:iCs/>
          <w:szCs w:val="20"/>
        </w:rPr>
        <w:t>Artikel 35</w:t>
      </w:r>
    </w:p>
    <w:p w:rsidR="00EB0C50" w:rsidRPr="00923B86" w:rsidRDefault="00EB0C50" w:rsidP="00EB0C50">
      <w:pPr>
        <w:rPr>
          <w:rFonts w:cs="Arial"/>
          <w:iCs/>
          <w:szCs w:val="20"/>
        </w:rPr>
      </w:pPr>
      <w:r w:rsidRPr="00923B86">
        <w:rPr>
          <w:rFonts w:cs="Arial"/>
          <w:iCs/>
          <w:szCs w:val="20"/>
        </w:rPr>
        <w:t>Alleen buiten de schoolgebouwen mogen smartphone, eigen tablet, eigen laptop</w:t>
      </w:r>
      <w:r w:rsidR="0023404F" w:rsidRPr="00923B86">
        <w:rPr>
          <w:rFonts w:cs="Arial"/>
          <w:iCs/>
          <w:szCs w:val="20"/>
        </w:rPr>
        <w:t xml:space="preserve"> (tenzij een eigen laptop is aangewezen vanwege zo</w:t>
      </w:r>
      <w:r w:rsidR="00E0517E" w:rsidRPr="00923B86">
        <w:rPr>
          <w:rFonts w:cs="Arial"/>
          <w:iCs/>
          <w:szCs w:val="20"/>
        </w:rPr>
        <w:t>r</w:t>
      </w:r>
      <w:r w:rsidR="0023404F" w:rsidRPr="00923B86">
        <w:rPr>
          <w:rFonts w:cs="Arial"/>
          <w:iCs/>
          <w:szCs w:val="20"/>
        </w:rPr>
        <w:t>gmaatregelen)</w:t>
      </w:r>
      <w:r w:rsidRPr="00923B86">
        <w:rPr>
          <w:rFonts w:cs="Arial"/>
          <w:iCs/>
          <w:szCs w:val="20"/>
        </w:rPr>
        <w:t>, trackers of enige andere gelijkaardige toestellen gebruikt worden. Als ouders of leerlingen elkaar dringend nodig hebben tijdens de schooldag, kunnen ze terecht op het secretariaat van de school.</w:t>
      </w:r>
    </w:p>
    <w:p w:rsidR="00EB0C50" w:rsidRPr="00923B86" w:rsidRDefault="00EB0C50" w:rsidP="00EB0C50">
      <w:pPr>
        <w:rPr>
          <w:rFonts w:cs="Arial"/>
          <w:iCs/>
          <w:szCs w:val="20"/>
        </w:rPr>
      </w:pPr>
    </w:p>
    <w:p w:rsidR="00EB0C50" w:rsidRPr="00923B86" w:rsidRDefault="00EB0C50" w:rsidP="00EB0C50">
      <w:pPr>
        <w:rPr>
          <w:rFonts w:cs="Arial"/>
          <w:b/>
          <w:iCs/>
          <w:szCs w:val="20"/>
        </w:rPr>
      </w:pPr>
      <w:r w:rsidRPr="00923B86">
        <w:rPr>
          <w:rFonts w:cs="Arial"/>
          <w:b/>
          <w:iCs/>
          <w:szCs w:val="20"/>
        </w:rPr>
        <w:t>Artikel 36</w:t>
      </w:r>
    </w:p>
    <w:p w:rsidR="00EB0C50" w:rsidRPr="00923B86" w:rsidRDefault="00EB0C50" w:rsidP="00EB0C50">
      <w:pPr>
        <w:rPr>
          <w:rFonts w:cs="Arial"/>
          <w:iCs/>
          <w:szCs w:val="20"/>
        </w:rPr>
      </w:pPr>
      <w:r w:rsidRPr="00923B86">
        <w:rPr>
          <w:rFonts w:cs="Arial"/>
          <w:iCs/>
          <w:szCs w:val="20"/>
        </w:rPr>
        <w:t>Elke leerling draagt zorg voor zijn toestel. Het IMEI nummer van het toestel wordt genoteerd in de schoolagenda. Dit helpt het opsporen van een verdwenen toestel.</w:t>
      </w:r>
    </w:p>
    <w:p w:rsidR="00EB0C50" w:rsidRPr="00923B86" w:rsidRDefault="00EB0C50" w:rsidP="00EB0C50">
      <w:pPr>
        <w:rPr>
          <w:rFonts w:cs="Arial"/>
          <w:iCs/>
          <w:szCs w:val="20"/>
        </w:rPr>
      </w:pPr>
    </w:p>
    <w:p w:rsidR="00EB0C50" w:rsidRPr="00923B86" w:rsidRDefault="00EB0C50" w:rsidP="00EB0C50">
      <w:pPr>
        <w:rPr>
          <w:rFonts w:cs="Arial"/>
          <w:iCs/>
          <w:szCs w:val="20"/>
        </w:rPr>
      </w:pPr>
    </w:p>
    <w:p w:rsidR="00EB0C50" w:rsidRPr="00923B86" w:rsidRDefault="00EB0C50" w:rsidP="00EB0C50">
      <w:pPr>
        <w:rPr>
          <w:rFonts w:cs="Arial"/>
          <w:b/>
          <w:iCs/>
          <w:szCs w:val="20"/>
        </w:rPr>
      </w:pPr>
      <w:r w:rsidRPr="00923B86">
        <w:rPr>
          <w:rFonts w:cs="Arial"/>
          <w:b/>
          <w:iCs/>
          <w:szCs w:val="20"/>
        </w:rPr>
        <w:t>Artikel 37</w:t>
      </w:r>
    </w:p>
    <w:p w:rsidR="00EB0C50" w:rsidRPr="00923B86" w:rsidRDefault="00EB0C50" w:rsidP="00EB0C50">
      <w:pPr>
        <w:rPr>
          <w:rFonts w:cs="Arial"/>
          <w:iCs/>
          <w:szCs w:val="20"/>
        </w:rPr>
      </w:pPr>
      <w:r w:rsidRPr="00923B86">
        <w:rPr>
          <w:rFonts w:cs="Arial"/>
          <w:iCs/>
          <w:szCs w:val="20"/>
        </w:rPr>
        <w:t>Elke leerling zorgt ervoor dat de privacy-instellingen van zijn toestel zo afgesteld zijn dat ze de privacy van anderen niet kunnen schenden.</w:t>
      </w:r>
    </w:p>
    <w:p w:rsidR="00EB0C50" w:rsidRPr="00923B86" w:rsidRDefault="00EB0C50" w:rsidP="00EB0C50">
      <w:pPr>
        <w:rPr>
          <w:rFonts w:cs="Arial"/>
          <w:b/>
          <w:iCs/>
          <w:szCs w:val="20"/>
        </w:rPr>
      </w:pPr>
      <w:r w:rsidRPr="00923B86">
        <w:rPr>
          <w:rFonts w:cs="Arial"/>
          <w:b/>
          <w:iCs/>
          <w:szCs w:val="20"/>
        </w:rPr>
        <w:t>Artikel 38</w:t>
      </w:r>
    </w:p>
    <w:p w:rsidR="00EB0C50" w:rsidRPr="00923B86" w:rsidRDefault="00EB0C50" w:rsidP="00EB0C50">
      <w:pPr>
        <w:rPr>
          <w:rFonts w:cs="Arial"/>
          <w:iCs/>
          <w:szCs w:val="20"/>
        </w:rPr>
      </w:pPr>
      <w:r w:rsidRPr="00923B86">
        <w:rPr>
          <w:rFonts w:cs="Arial"/>
          <w:iCs/>
          <w:szCs w:val="20"/>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rsidR="00EB0C50" w:rsidRPr="00923B86" w:rsidRDefault="00EB0C50" w:rsidP="00EB0C50">
      <w:pPr>
        <w:rPr>
          <w:rFonts w:cs="Arial"/>
          <w:b/>
          <w:iCs/>
          <w:szCs w:val="20"/>
        </w:rPr>
      </w:pPr>
      <w:r w:rsidRPr="00923B86">
        <w:rPr>
          <w:rFonts w:cs="Arial"/>
          <w:b/>
          <w:iCs/>
          <w:szCs w:val="20"/>
        </w:rPr>
        <w:t>Artikel 39</w:t>
      </w:r>
    </w:p>
    <w:p w:rsidR="00EB0C50" w:rsidRPr="00923B86" w:rsidRDefault="00EB0C50" w:rsidP="00EB0C50">
      <w:pPr>
        <w:rPr>
          <w:rFonts w:cs="Arial"/>
          <w:iCs/>
          <w:szCs w:val="20"/>
        </w:rPr>
      </w:pPr>
      <w:r w:rsidRPr="00923B86">
        <w:rPr>
          <w:rFonts w:cs="Arial"/>
          <w:iCs/>
          <w:szCs w:val="20"/>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rsidR="00EB0C50" w:rsidRPr="00923B86" w:rsidRDefault="00EB0C50" w:rsidP="00EB0C50">
      <w:pPr>
        <w:rPr>
          <w:rFonts w:cs="Arial"/>
          <w:b/>
          <w:iCs/>
          <w:szCs w:val="20"/>
        </w:rPr>
      </w:pPr>
      <w:r w:rsidRPr="00923B86">
        <w:rPr>
          <w:rFonts w:cs="Arial"/>
          <w:b/>
          <w:iCs/>
          <w:szCs w:val="20"/>
        </w:rPr>
        <w:t>Artikel 40</w:t>
      </w:r>
    </w:p>
    <w:p w:rsidR="00EB0C50" w:rsidRPr="00923B86" w:rsidRDefault="00EB0C50" w:rsidP="00EB0C50">
      <w:pPr>
        <w:rPr>
          <w:rFonts w:cs="Arial"/>
          <w:iCs/>
          <w:szCs w:val="20"/>
        </w:rPr>
      </w:pPr>
      <w:r w:rsidRPr="00923B86">
        <w:rPr>
          <w:rFonts w:cs="Arial"/>
          <w:iCs/>
          <w:szCs w:val="20"/>
        </w:rPr>
        <w:t>Bij communicatie via sociale media worden de normale fatsoennormen in acht genomen. Cyberpesten is verboden.</w:t>
      </w:r>
    </w:p>
    <w:p w:rsidR="00EB0C50" w:rsidRPr="00923B86" w:rsidRDefault="00EB0C50" w:rsidP="00EB0C50">
      <w:pPr>
        <w:rPr>
          <w:rFonts w:cs="Arial"/>
          <w:b/>
          <w:iCs/>
          <w:szCs w:val="20"/>
        </w:rPr>
      </w:pPr>
      <w:r w:rsidRPr="00923B86">
        <w:rPr>
          <w:rFonts w:cs="Arial"/>
          <w:b/>
          <w:iCs/>
          <w:szCs w:val="20"/>
        </w:rPr>
        <w:t>Artikel 41</w:t>
      </w:r>
    </w:p>
    <w:p w:rsidR="00EB0C50" w:rsidRPr="00923B86" w:rsidRDefault="00EB0C50" w:rsidP="00EB0C50">
      <w:pPr>
        <w:rPr>
          <w:rFonts w:cs="Arial"/>
          <w:iCs/>
          <w:szCs w:val="20"/>
        </w:rPr>
      </w:pPr>
      <w:r w:rsidRPr="00923B86">
        <w:rPr>
          <w:rFonts w:cs="Arial"/>
          <w:iCs/>
          <w:szCs w:val="20"/>
        </w:rPr>
        <w:t>Het downloaden, installeren en verdelen van illegale software op school is verboden.</w:t>
      </w:r>
    </w:p>
    <w:p w:rsidR="00EB0C50" w:rsidRPr="00923B86" w:rsidRDefault="00EB0C50" w:rsidP="00EB0C50">
      <w:pPr>
        <w:rPr>
          <w:rFonts w:cs="Arial"/>
          <w:b/>
          <w:iCs/>
          <w:szCs w:val="20"/>
        </w:rPr>
      </w:pPr>
      <w:r w:rsidRPr="00923B86">
        <w:rPr>
          <w:rFonts w:cs="Arial"/>
          <w:b/>
          <w:iCs/>
          <w:szCs w:val="20"/>
        </w:rPr>
        <w:t>Artikel 42</w:t>
      </w:r>
    </w:p>
    <w:p w:rsidR="00EB0C50" w:rsidRPr="00923B86" w:rsidRDefault="00EB0C50" w:rsidP="00EB0C50">
      <w:pPr>
        <w:rPr>
          <w:rFonts w:cs="Arial"/>
          <w:iCs/>
          <w:szCs w:val="20"/>
        </w:rPr>
      </w:pPr>
      <w:r w:rsidRPr="00923B86">
        <w:rPr>
          <w:rFonts w:cs="Arial"/>
          <w:iCs/>
          <w:szCs w:val="20"/>
        </w:rPr>
        <w:t>Het internet van de school mag alleen gebruikt worden voor schoolse aangelegenheden.</w:t>
      </w:r>
    </w:p>
    <w:p w:rsidR="00233554" w:rsidRPr="00923B86" w:rsidRDefault="00233554" w:rsidP="00B74F58">
      <w:pPr>
        <w:numPr>
          <w:ilvl w:val="12"/>
          <w:numId w:val="0"/>
        </w:numPr>
        <w:spacing w:after="0" w:line="240" w:lineRule="auto"/>
        <w:rPr>
          <w:rFonts w:eastAsia="Times New Roman" w:cs="Arial"/>
          <w:i/>
          <w:szCs w:val="20"/>
          <w:lang w:val="nl-NL" w:eastAsia="nl-NL"/>
        </w:rPr>
      </w:pPr>
    </w:p>
    <w:p w:rsidR="00D007AC" w:rsidRPr="00923B86" w:rsidRDefault="00D007AC" w:rsidP="00D007AC">
      <w:pPr>
        <w:keepNext/>
        <w:spacing w:before="240" w:after="60" w:line="240" w:lineRule="auto"/>
        <w:outlineLvl w:val="1"/>
        <w:rPr>
          <w:rFonts w:eastAsia="Times New Roman" w:cs="Arial"/>
          <w:b/>
          <w:bCs/>
          <w:iCs/>
          <w:sz w:val="36"/>
          <w:szCs w:val="36"/>
          <w:lang w:val="nl-NL" w:eastAsia="nl-NL"/>
        </w:rPr>
      </w:pPr>
      <w:bookmarkStart w:id="35" w:name="_Hlk8041725"/>
      <w:r w:rsidRPr="00923B86">
        <w:rPr>
          <w:rFonts w:eastAsia="Times New Roman" w:cs="Arial"/>
          <w:b/>
          <w:bCs/>
          <w:iCs/>
          <w:sz w:val="36"/>
          <w:szCs w:val="36"/>
          <w:lang w:val="nl-NL" w:eastAsia="nl-NL"/>
        </w:rPr>
        <w:t>Hoofdstuk 14</w:t>
      </w:r>
      <w:r w:rsidRPr="00923B86">
        <w:rPr>
          <w:rFonts w:eastAsia="Times New Roman" w:cs="Arial"/>
          <w:b/>
          <w:bCs/>
          <w:iCs/>
          <w:sz w:val="36"/>
          <w:szCs w:val="36"/>
          <w:lang w:val="nl-NL" w:eastAsia="nl-NL"/>
        </w:rPr>
        <w:tab/>
      </w:r>
      <w:bookmarkStart w:id="36" w:name="_Hlk513199684"/>
      <w:r w:rsidRPr="00923B86">
        <w:rPr>
          <w:rFonts w:eastAsia="Times New Roman" w:cs="Arial"/>
          <w:b/>
          <w:bCs/>
          <w:iCs/>
          <w:sz w:val="36"/>
          <w:szCs w:val="36"/>
          <w:lang w:val="nl-NL" w:eastAsia="nl-NL"/>
        </w:rPr>
        <w:t xml:space="preserve">Absoluut en permanent algemeen rookverbod </w:t>
      </w:r>
    </w:p>
    <w:bookmarkEnd w:id="35"/>
    <w:bookmarkEnd w:id="36"/>
    <w:p w:rsidR="00D007AC" w:rsidRPr="00923B86" w:rsidRDefault="00D007AC" w:rsidP="00D007AC">
      <w:pPr>
        <w:numPr>
          <w:ilvl w:val="12"/>
          <w:numId w:val="0"/>
        </w:numPr>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4</w:t>
      </w:r>
      <w:r w:rsidR="00EB0C50" w:rsidRPr="00923B86">
        <w:rPr>
          <w:rFonts w:eastAsia="Times New Roman" w:cs="Arial"/>
          <w:b/>
          <w:bCs/>
          <w:i/>
          <w:iCs/>
          <w:szCs w:val="20"/>
          <w:lang w:val="nl-NL" w:eastAsia="nl-NL"/>
        </w:rPr>
        <w:t>3</w:t>
      </w:r>
    </w:p>
    <w:p w:rsidR="00D007AC" w:rsidRPr="00923B86" w:rsidRDefault="00D007AC" w:rsidP="00D007AC">
      <w:pPr>
        <w:numPr>
          <w:ilvl w:val="12"/>
          <w:numId w:val="0"/>
        </w:numPr>
        <w:spacing w:before="120" w:after="0" w:line="240" w:lineRule="auto"/>
      </w:pPr>
      <w:bookmarkStart w:id="37" w:name="_Hlk513199482"/>
      <w:r w:rsidRPr="00923B86">
        <w:rPr>
          <w:rFonts w:eastAsia="Times New Roman" w:cs="Arial"/>
          <w:szCs w:val="20"/>
          <w:lang w:val="nl-NL" w:eastAsia="nl-NL"/>
        </w:rPr>
        <w:t xml:space="preserve">Er is een absoluut en permanent verbod op het roken van tabak of van soortgelijke </w:t>
      </w:r>
      <w:bookmarkEnd w:id="37"/>
      <w:r w:rsidRPr="00923B86">
        <w:rPr>
          <w:rFonts w:eastAsia="Times New Roman" w:cs="Arial"/>
          <w:szCs w:val="20"/>
          <w:lang w:val="nl-NL" w:eastAsia="nl-NL"/>
        </w:rPr>
        <w:t>producten (</w:t>
      </w:r>
      <w:r w:rsidRPr="00923B86">
        <w:t>onder andere de shisha pen, de e-sigaret of heatsticks,…)</w:t>
      </w:r>
    </w:p>
    <w:p w:rsidR="00D007AC" w:rsidRPr="00923B86" w:rsidRDefault="00D007AC" w:rsidP="00D007AC">
      <w:pPr>
        <w:numPr>
          <w:ilvl w:val="12"/>
          <w:numId w:val="0"/>
        </w:numPr>
        <w:spacing w:before="120" w:after="0" w:line="240" w:lineRule="auto"/>
        <w:rPr>
          <w:rFonts w:eastAsia="Times New Roman" w:cs="Arial"/>
          <w:szCs w:val="20"/>
          <w:lang w:val="nl-NL" w:eastAsia="nl-NL"/>
        </w:rPr>
      </w:pPr>
      <w:r w:rsidRPr="00923B86">
        <w:rPr>
          <w:rFonts w:eastAsia="Times New Roman" w:cs="Arial"/>
          <w:szCs w:val="20"/>
          <w:lang w:val="nl-NL" w:eastAsia="nl-NL"/>
        </w:rPr>
        <w:t xml:space="preserve">Dit verbod geldt binnen de volledige instelling, met inbegrip van zowel de gebouwen als de speelplaatsen, sportterreinen en andere open ruimten. </w:t>
      </w:r>
    </w:p>
    <w:p w:rsidR="00D007AC" w:rsidRPr="00923B86" w:rsidRDefault="00D007AC" w:rsidP="00D007AC">
      <w:pPr>
        <w:numPr>
          <w:ilvl w:val="12"/>
          <w:numId w:val="0"/>
        </w:numPr>
        <w:spacing w:before="120" w:after="0" w:line="240" w:lineRule="auto"/>
        <w:rPr>
          <w:rFonts w:eastAsia="Times New Roman" w:cs="Arial"/>
          <w:szCs w:val="20"/>
          <w:lang w:val="nl-NL" w:eastAsia="nl-NL"/>
        </w:rPr>
      </w:pPr>
      <w:r w:rsidRPr="00923B86">
        <w:rPr>
          <w:rFonts w:eastAsia="Times New Roman" w:cs="Arial"/>
          <w:szCs w:val="20"/>
          <w:lang w:val="nl-NL" w:eastAsia="nl-NL"/>
        </w:rPr>
        <w:t>Er is eveneens een absoluut en permanent verbod op het roken van tabak of van soortgelijke producten tijdens extramuros-activiteiten.</w:t>
      </w:r>
    </w:p>
    <w:p w:rsidR="00D007AC" w:rsidRPr="00923B86" w:rsidRDefault="00D007AC" w:rsidP="00D007AC">
      <w:pPr>
        <w:numPr>
          <w:ilvl w:val="12"/>
          <w:numId w:val="0"/>
        </w:numPr>
        <w:spacing w:after="0" w:line="240" w:lineRule="auto"/>
        <w:rPr>
          <w:rFonts w:eastAsia="Times New Roman" w:cs="Arial"/>
          <w:szCs w:val="20"/>
          <w:lang w:val="nl-NL" w:eastAsia="nl-NL"/>
        </w:rPr>
      </w:pPr>
    </w:p>
    <w:p w:rsidR="00D007AC" w:rsidRPr="00923B86" w:rsidRDefault="00D007AC" w:rsidP="00D007AC">
      <w:pPr>
        <w:numPr>
          <w:ilvl w:val="12"/>
          <w:numId w:val="0"/>
        </w:numPr>
        <w:spacing w:after="0" w:line="240" w:lineRule="auto"/>
        <w:rPr>
          <w:rFonts w:eastAsia="Times New Roman" w:cs="Arial"/>
          <w:szCs w:val="20"/>
          <w:lang w:val="nl-NL" w:eastAsia="nl-NL"/>
        </w:rPr>
      </w:pPr>
      <w:r w:rsidRPr="00923B86">
        <w:rPr>
          <w:rFonts w:eastAsia="Times New Roman" w:cs="Arial"/>
          <w:szCs w:val="20"/>
          <w:lang w:val="nl-NL" w:eastAsia="nl-NL"/>
        </w:rPr>
        <w:t xml:space="preserve">Bij overtreding van deze bepaling </w:t>
      </w:r>
    </w:p>
    <w:p w:rsidR="00D007AC" w:rsidRPr="00923B86" w:rsidRDefault="00D007AC" w:rsidP="00D007AC">
      <w:pPr>
        <w:numPr>
          <w:ilvl w:val="0"/>
          <w:numId w:val="43"/>
        </w:numPr>
        <w:spacing w:after="0" w:line="240" w:lineRule="auto"/>
        <w:rPr>
          <w:rFonts w:eastAsia="Times New Roman" w:cs="Arial"/>
          <w:szCs w:val="20"/>
          <w:lang w:val="nl-NL" w:eastAsia="nl-NL"/>
        </w:rPr>
      </w:pPr>
      <w:r w:rsidRPr="00923B86">
        <w:rPr>
          <w:rFonts w:eastAsia="Times New Roman" w:cs="Arial"/>
          <w:szCs w:val="20"/>
          <w:lang w:val="nl-NL" w:eastAsia="nl-NL"/>
        </w:rPr>
        <w:t>zal de leerling gesanctioneerd worden volgens het orde- en tuchtreglement opgenomen in dit schoolreglement;</w:t>
      </w:r>
    </w:p>
    <w:p w:rsidR="00D007AC" w:rsidRPr="00923B86" w:rsidRDefault="00D007AC" w:rsidP="00D007AC">
      <w:pPr>
        <w:pStyle w:val="Lijstalinea"/>
        <w:numPr>
          <w:ilvl w:val="0"/>
          <w:numId w:val="43"/>
        </w:numPr>
        <w:overflowPunct w:val="0"/>
        <w:autoSpaceDE w:val="0"/>
        <w:autoSpaceDN w:val="0"/>
        <w:adjustRightInd w:val="0"/>
        <w:spacing w:after="0" w:line="240" w:lineRule="auto"/>
        <w:textAlignment w:val="baseline"/>
        <w:rPr>
          <w:rFonts w:eastAsia="Times New Roman" w:cs="Arial"/>
          <w:szCs w:val="20"/>
          <w:lang w:eastAsia="nl-NL"/>
        </w:rPr>
      </w:pPr>
      <w:r w:rsidRPr="00923B86">
        <w:rPr>
          <w:rFonts w:eastAsia="Times New Roman" w:cs="Arial"/>
          <w:szCs w:val="20"/>
          <w:lang w:eastAsia="nl-NL"/>
        </w:rPr>
        <w:t>zullen ouders en/of bezoekers verzocht worden te stoppen met roken of het schooldomein te verlaten.</w:t>
      </w:r>
    </w:p>
    <w:p w:rsidR="00D007AC" w:rsidRPr="00923B86" w:rsidRDefault="00D007AC" w:rsidP="00D007AC">
      <w:pPr>
        <w:overflowPunct w:val="0"/>
        <w:autoSpaceDE w:val="0"/>
        <w:autoSpaceDN w:val="0"/>
        <w:adjustRightInd w:val="0"/>
        <w:spacing w:after="0" w:line="240" w:lineRule="auto"/>
        <w:textAlignment w:val="baseline"/>
        <w:rPr>
          <w:rFonts w:cs="Arial"/>
          <w:noProof/>
          <w:szCs w:val="20"/>
          <w:lang w:eastAsia="nl-BE"/>
        </w:rPr>
      </w:pPr>
    </w:p>
    <w:p w:rsidR="00B01E0E" w:rsidRPr="00923B86" w:rsidRDefault="00757106" w:rsidP="00B01E0E">
      <w:pPr>
        <w:keepNext/>
        <w:spacing w:before="240" w:after="60"/>
        <w:outlineLvl w:val="1"/>
        <w:rPr>
          <w:rFonts w:eastAsia="Times New Roman" w:cs="Arial"/>
          <w:b/>
          <w:bCs/>
          <w:iCs/>
          <w:sz w:val="36"/>
          <w:szCs w:val="36"/>
          <w:lang w:val="nl-NL" w:eastAsia="nl-NL"/>
        </w:rPr>
      </w:pPr>
      <w:r w:rsidRPr="00923B86">
        <w:rPr>
          <w:rFonts w:eastAsia="Times New Roman" w:cs="Arial"/>
          <w:b/>
          <w:bCs/>
          <w:iCs/>
          <w:sz w:val="36"/>
          <w:szCs w:val="36"/>
          <w:lang w:val="nl-NL" w:eastAsia="nl-NL"/>
        </w:rPr>
        <w:lastRenderedPageBreak/>
        <w:t>Hoofdstuk 1</w:t>
      </w:r>
      <w:r w:rsidR="00D007AC" w:rsidRPr="00923B86">
        <w:rPr>
          <w:rFonts w:eastAsia="Times New Roman" w:cs="Arial"/>
          <w:b/>
          <w:bCs/>
          <w:iCs/>
          <w:sz w:val="36"/>
          <w:szCs w:val="36"/>
          <w:lang w:val="nl-NL" w:eastAsia="nl-NL"/>
        </w:rPr>
        <w:t>5</w:t>
      </w:r>
      <w:r w:rsidR="00B01E0E" w:rsidRPr="00923B86">
        <w:rPr>
          <w:rFonts w:eastAsia="Times New Roman" w:cs="Arial"/>
          <w:b/>
          <w:bCs/>
          <w:iCs/>
          <w:sz w:val="36"/>
          <w:szCs w:val="36"/>
          <w:lang w:val="nl-NL" w:eastAsia="nl-NL"/>
        </w:rPr>
        <w:tab/>
        <w:t xml:space="preserve">Leerlingenbegeleiding </w:t>
      </w:r>
    </w:p>
    <w:tbl>
      <w:tblPr>
        <w:tblW w:w="0" w:type="auto"/>
        <w:tblInd w:w="512" w:type="dxa"/>
        <w:tblCellMar>
          <w:left w:w="139" w:type="dxa"/>
          <w:right w:w="139" w:type="dxa"/>
        </w:tblCellMar>
        <w:tblLook w:val="0000" w:firstRow="0" w:lastRow="0" w:firstColumn="0" w:lastColumn="0" w:noHBand="0" w:noVBand="0"/>
      </w:tblPr>
      <w:tblGrid>
        <w:gridCol w:w="8560"/>
      </w:tblGrid>
      <w:tr w:rsidR="00B01E0E" w:rsidRPr="00923B86" w:rsidTr="0019707F">
        <w:tc>
          <w:tcPr>
            <w:tcW w:w="8560" w:type="dxa"/>
          </w:tcPr>
          <w:p w:rsidR="00B01E0E" w:rsidRPr="00923B86" w:rsidRDefault="00B01E0E" w:rsidP="005F5AA3">
            <w:pPr>
              <w:numPr>
                <w:ilvl w:val="12"/>
                <w:numId w:val="0"/>
              </w:numPr>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w:t>
            </w:r>
            <w:r w:rsidR="00EB0C50" w:rsidRPr="00923B86">
              <w:rPr>
                <w:rFonts w:eastAsia="Times New Roman" w:cs="Arial"/>
                <w:b/>
                <w:bCs/>
                <w:i/>
                <w:iCs/>
                <w:szCs w:val="20"/>
                <w:lang w:val="nl-NL" w:eastAsia="nl-NL"/>
              </w:rPr>
              <w:t>l 44</w:t>
            </w:r>
            <w:r w:rsidRPr="00923B86">
              <w:rPr>
                <w:rFonts w:eastAsia="Times New Roman" w:cs="Arial"/>
                <w:b/>
                <w:bCs/>
                <w:i/>
                <w:iCs/>
                <w:szCs w:val="20"/>
                <w:lang w:val="nl-NL" w:eastAsia="nl-NL"/>
              </w:rPr>
              <w:t xml:space="preserve"> </w:t>
            </w:r>
          </w:p>
          <w:p w:rsidR="00B01E0E" w:rsidRPr="00923B86" w:rsidRDefault="00B01E0E" w:rsidP="005F5AA3">
            <w:pPr>
              <w:widowControl w:val="0"/>
              <w:spacing w:after="0" w:line="240" w:lineRule="auto"/>
              <w:rPr>
                <w:rFonts w:eastAsia="Times New Roman" w:cs="Arial"/>
                <w:b/>
                <w:snapToGrid w:val="0"/>
                <w:szCs w:val="20"/>
                <w:lang w:val="nl-NL" w:eastAsia="nl-NL"/>
              </w:rPr>
            </w:pPr>
          </w:p>
          <w:p w:rsidR="00B01E0E" w:rsidRPr="00923B86" w:rsidRDefault="00B01E0E" w:rsidP="005F5AA3">
            <w:pPr>
              <w:widowControl w:val="0"/>
              <w:spacing w:after="0" w:line="240" w:lineRule="auto"/>
              <w:rPr>
                <w:rFonts w:eastAsia="Times New Roman" w:cs="Arial"/>
                <w:b/>
                <w:snapToGrid w:val="0"/>
                <w:szCs w:val="20"/>
                <w:lang w:val="nl-NL" w:eastAsia="nl-NL"/>
              </w:rPr>
            </w:pPr>
            <w:r w:rsidRPr="00923B86">
              <w:rPr>
                <w:rFonts w:eastAsia="Times New Roman" w:cs="Arial"/>
                <w:b/>
                <w:snapToGrid w:val="0"/>
                <w:szCs w:val="20"/>
                <w:lang w:val="nl-NL" w:eastAsia="nl-NL"/>
              </w:rPr>
              <w:t>Contactgegevens</w:t>
            </w:r>
          </w:p>
          <w:p w:rsidR="00B01E0E" w:rsidRPr="00923B86" w:rsidRDefault="00B01E0E" w:rsidP="005F5AA3">
            <w:pPr>
              <w:widowControl w:val="0"/>
              <w:spacing w:after="0" w:line="240" w:lineRule="auto"/>
              <w:ind w:left="339"/>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Het schoolbestuur heeft beleidsplan/beleidscontract afgesloten met het Vrij CLB,   Hoenderstraat 53,9230 Wetteren, </w:t>
            </w:r>
            <w:r w:rsidRPr="00923B86">
              <w:rPr>
                <w:rFonts w:cs="Arial"/>
                <w:color w:val="545454"/>
                <w:shd w:val="clear" w:color="auto" w:fill="FFFFFF"/>
              </w:rPr>
              <w:t>tel: 09 369 22 21</w:t>
            </w:r>
            <w:r w:rsidRPr="00923B86">
              <w:rPr>
                <w:rFonts w:eastAsia="Times New Roman" w:cs="Arial"/>
                <w:snapToGrid w:val="0"/>
                <w:szCs w:val="20"/>
                <w:lang w:val="nl-NL" w:eastAsia="nl-NL"/>
              </w:rPr>
              <w:t xml:space="preserve"> </w:t>
            </w: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Mevr. Ellen Smet  is de contactpersoon voor onze school.</w:t>
            </w: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Het CLB behoort tot het vrije net.</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color w:val="00B0F0"/>
                <w:szCs w:val="20"/>
                <w:lang w:val="nl-NL" w:eastAsia="nl-NL"/>
              </w:rPr>
            </w:pPr>
            <w:r w:rsidRPr="00923B86">
              <w:rPr>
                <w:rFonts w:eastAsia="Times New Roman" w:cs="Arial"/>
                <w:snapToGrid w:val="0"/>
                <w:szCs w:val="20"/>
                <w:lang w:val="nl-NL" w:eastAsia="nl-NL"/>
              </w:rPr>
              <w:t>De CLB-contactpersoon is op de school te bereiken op donderdag.</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szCs w:val="20"/>
                <w:lang w:eastAsia="nl-NL"/>
              </w:rPr>
            </w:pPr>
            <w:r w:rsidRPr="00923B86">
              <w:rPr>
                <w:rFonts w:eastAsia="Times New Roman" w:cs="Arial"/>
                <w:snapToGrid w:val="0"/>
                <w:szCs w:val="20"/>
                <w:lang w:eastAsia="nl-NL"/>
              </w:rPr>
              <w:t xml:space="preserve">Het CLB heeft de opdracht leerlingen te begeleiden in hun functioneren op school en in de maatschappij. Hiervoor biedt het kwaliteitsvolle leerlingenbegeleiding aan. </w:t>
            </w:r>
          </w:p>
          <w:p w:rsidR="00B01E0E" w:rsidRPr="00923B86" w:rsidRDefault="00B01E0E" w:rsidP="005F5AA3">
            <w:pPr>
              <w:widowControl w:val="0"/>
              <w:spacing w:after="0" w:line="240" w:lineRule="auto"/>
              <w:rPr>
                <w:rFonts w:eastAsia="Times New Roman" w:cs="Arial"/>
                <w:snapToGrid w:val="0"/>
                <w:szCs w:val="20"/>
                <w:lang w:eastAsia="nl-NL"/>
              </w:rPr>
            </w:pPr>
            <w:r w:rsidRPr="00923B86">
              <w:rPr>
                <w:rFonts w:eastAsia="Times New Roman" w:cs="Arial"/>
                <w:snapToGrid w:val="0"/>
                <w:szCs w:val="2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          Het CLB  werkt:</w:t>
            </w:r>
          </w:p>
          <w:p w:rsidR="00B01E0E" w:rsidRPr="00923B86" w:rsidRDefault="00B01E0E" w:rsidP="005F5AA3">
            <w:pPr>
              <w:pStyle w:val="Lijstalinea"/>
              <w:widowControl w:val="0"/>
              <w:numPr>
                <w:ilvl w:val="0"/>
                <w:numId w:val="38"/>
              </w:numPr>
              <w:spacing w:after="0" w:line="240" w:lineRule="auto"/>
              <w:ind w:left="910" w:firstLine="0"/>
              <w:rPr>
                <w:rFonts w:eastAsia="Times New Roman" w:cs="Arial"/>
                <w:snapToGrid w:val="0"/>
                <w:szCs w:val="20"/>
                <w:lang w:val="nl-NL" w:eastAsia="nl-NL"/>
              </w:rPr>
            </w:pPr>
            <w:r w:rsidRPr="00923B86">
              <w:rPr>
                <w:rFonts w:eastAsia="Times New Roman" w:cs="Arial"/>
                <w:snapToGrid w:val="0"/>
                <w:szCs w:val="20"/>
                <w:lang w:val="nl-NL" w:eastAsia="nl-NL"/>
              </w:rPr>
              <w:t>onafhankelijk en stelt het belang van de leerling centraal;</w:t>
            </w:r>
          </w:p>
          <w:p w:rsidR="00B01E0E" w:rsidRPr="00923B86" w:rsidRDefault="00B01E0E" w:rsidP="005F5AA3">
            <w:pPr>
              <w:pStyle w:val="Lijstalinea"/>
              <w:widowControl w:val="0"/>
              <w:numPr>
                <w:ilvl w:val="0"/>
                <w:numId w:val="38"/>
              </w:numPr>
              <w:spacing w:after="0" w:line="240" w:lineRule="auto"/>
              <w:ind w:left="910" w:firstLine="0"/>
              <w:rPr>
                <w:rFonts w:eastAsia="Times New Roman" w:cs="Arial"/>
                <w:snapToGrid w:val="0"/>
                <w:szCs w:val="20"/>
                <w:lang w:val="nl-NL" w:eastAsia="nl-NL"/>
              </w:rPr>
            </w:pPr>
            <w:r w:rsidRPr="00923B86">
              <w:rPr>
                <w:rFonts w:eastAsia="Times New Roman" w:cs="Arial"/>
                <w:snapToGrid w:val="0"/>
                <w:szCs w:val="20"/>
                <w:lang w:val="nl-NL" w:eastAsia="nl-NL"/>
              </w:rPr>
              <w:t>kosteloos voor de leerling, de ouders en de school;</w:t>
            </w:r>
          </w:p>
          <w:p w:rsidR="00B01E0E" w:rsidRPr="00923B86" w:rsidRDefault="00B01E0E" w:rsidP="005F5AA3">
            <w:pPr>
              <w:pStyle w:val="Lijstalinea"/>
              <w:widowControl w:val="0"/>
              <w:numPr>
                <w:ilvl w:val="0"/>
                <w:numId w:val="38"/>
              </w:numPr>
              <w:spacing w:after="0" w:line="240" w:lineRule="auto"/>
              <w:ind w:left="910" w:firstLine="0"/>
              <w:rPr>
                <w:rFonts w:eastAsia="Times New Roman" w:cs="Arial"/>
                <w:snapToGrid w:val="0"/>
                <w:szCs w:val="20"/>
                <w:lang w:val="nl-NL" w:eastAsia="nl-NL"/>
              </w:rPr>
            </w:pPr>
            <w:r w:rsidRPr="00923B86">
              <w:rPr>
                <w:rFonts w:eastAsia="Times New Roman" w:cs="Arial"/>
                <w:snapToGrid w:val="0"/>
                <w:szCs w:val="20"/>
                <w:lang w:val="nl-NL" w:eastAsia="nl-NL"/>
              </w:rPr>
              <w:t>multidisciplinair;</w:t>
            </w:r>
          </w:p>
          <w:p w:rsidR="00B01E0E" w:rsidRPr="00923B86" w:rsidRDefault="00B01E0E" w:rsidP="005F5AA3">
            <w:pPr>
              <w:pStyle w:val="Lijstalinea"/>
              <w:widowControl w:val="0"/>
              <w:numPr>
                <w:ilvl w:val="0"/>
                <w:numId w:val="38"/>
              </w:numPr>
              <w:spacing w:after="0" w:line="240" w:lineRule="auto"/>
              <w:ind w:left="910" w:firstLine="0"/>
              <w:rPr>
                <w:rFonts w:eastAsia="Times New Roman" w:cs="Arial"/>
                <w:snapToGrid w:val="0"/>
                <w:szCs w:val="20"/>
                <w:lang w:val="nl-NL" w:eastAsia="nl-NL"/>
              </w:rPr>
            </w:pPr>
            <w:r w:rsidRPr="00923B86">
              <w:rPr>
                <w:rFonts w:eastAsia="Times New Roman" w:cs="Arial"/>
                <w:snapToGrid w:val="0"/>
                <w:szCs w:val="20"/>
                <w:lang w:val="nl-NL" w:eastAsia="nl-NL"/>
              </w:rPr>
              <w:t xml:space="preserve">binnen de regels van het beroepsgeheim </w:t>
            </w:r>
          </w:p>
          <w:p w:rsidR="00B01E0E" w:rsidRPr="00923B86" w:rsidRDefault="00B01E0E" w:rsidP="005F5AA3">
            <w:pPr>
              <w:pStyle w:val="Lijstalinea"/>
              <w:widowControl w:val="0"/>
              <w:numPr>
                <w:ilvl w:val="0"/>
                <w:numId w:val="38"/>
              </w:numPr>
              <w:spacing w:after="0" w:line="240" w:lineRule="auto"/>
              <w:ind w:left="910" w:firstLine="0"/>
              <w:rPr>
                <w:rFonts w:eastAsia="Times New Roman" w:cs="Arial"/>
                <w:snapToGrid w:val="0"/>
                <w:szCs w:val="20"/>
                <w:lang w:val="nl-NL" w:eastAsia="nl-NL"/>
              </w:rPr>
            </w:pPr>
            <w:r w:rsidRPr="00923B86">
              <w:rPr>
                <w:rFonts w:eastAsia="Times New Roman" w:cs="Arial"/>
                <w:snapToGrid w:val="0"/>
                <w:szCs w:val="20"/>
                <w:lang w:val="nl-NL" w:eastAsia="nl-NL"/>
              </w:rPr>
              <w:t>met respect voor het pedagogisch project van de school;</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numPr>
                <w:ilvl w:val="12"/>
                <w:numId w:val="0"/>
              </w:numPr>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t>Artikel 4</w:t>
            </w:r>
            <w:r w:rsidR="00EB0C50" w:rsidRPr="00923B86">
              <w:rPr>
                <w:rFonts w:eastAsia="Times New Roman" w:cs="Arial"/>
                <w:b/>
                <w:bCs/>
                <w:i/>
                <w:iCs/>
                <w:szCs w:val="20"/>
                <w:lang w:val="nl-NL" w:eastAsia="nl-NL"/>
              </w:rPr>
              <w:t>6</w:t>
            </w:r>
          </w:p>
          <w:p w:rsidR="00B01E0E" w:rsidRPr="00923B86" w:rsidRDefault="00B01E0E" w:rsidP="005F5AA3">
            <w:pPr>
              <w:widowControl w:val="0"/>
              <w:spacing w:after="0" w:line="240" w:lineRule="auto"/>
              <w:rPr>
                <w:rFonts w:eastAsia="Times New Roman" w:cs="Arial"/>
                <w:b/>
                <w:snapToGrid w:val="0"/>
                <w:szCs w:val="20"/>
                <w:lang w:val="nl-NL" w:eastAsia="nl-NL"/>
              </w:rPr>
            </w:pPr>
          </w:p>
          <w:p w:rsidR="00B01E0E" w:rsidRPr="00923B86" w:rsidRDefault="00B01E0E" w:rsidP="005F5AA3">
            <w:pPr>
              <w:widowControl w:val="0"/>
              <w:spacing w:after="0" w:line="240" w:lineRule="auto"/>
              <w:rPr>
                <w:rFonts w:eastAsia="Times New Roman" w:cs="Arial"/>
                <w:b/>
                <w:snapToGrid w:val="0"/>
                <w:szCs w:val="20"/>
                <w:lang w:val="nl-NL" w:eastAsia="nl-NL"/>
              </w:rPr>
            </w:pPr>
            <w:r w:rsidRPr="00923B86">
              <w:rPr>
                <w:rFonts w:eastAsia="Times New Roman" w:cs="Arial"/>
                <w:b/>
                <w:snapToGrid w:val="0"/>
                <w:szCs w:val="20"/>
                <w:lang w:val="nl-NL" w:eastAsia="nl-NL"/>
              </w:rPr>
              <w:t>Leerlingenbegeleiding</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Het CLB werkt vraaggestuurd vanuit de leerlingen, de ouders en de scholen, behalve voor de verplichte begeleiding.</w:t>
            </w:r>
          </w:p>
          <w:p w:rsidR="00B01E0E" w:rsidRPr="00923B86" w:rsidRDefault="00B01E0E" w:rsidP="005F5AA3">
            <w:pPr>
              <w:widowControl w:val="0"/>
              <w:spacing w:after="0" w:line="240" w:lineRule="auto"/>
              <w:rPr>
                <w:rFonts w:eastAsia="Times New Roman" w:cs="Arial"/>
                <w:snapToGrid w:val="0"/>
                <w:szCs w:val="20"/>
                <w:lang w:val="nl-NL" w:eastAsia="nl-NL"/>
              </w:rPr>
            </w:pPr>
          </w:p>
        </w:tc>
      </w:tr>
      <w:tr w:rsidR="00B01E0E" w:rsidRPr="00923B86" w:rsidTr="0019707F">
        <w:tc>
          <w:tcPr>
            <w:tcW w:w="8560" w:type="dxa"/>
          </w:tcPr>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       .Vraaggestuurde begeleiding :</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numPr>
                <w:ilvl w:val="0"/>
                <w:numId w:val="39"/>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Leren en Studeren</w:t>
            </w:r>
          </w:p>
          <w:p w:rsidR="00B01E0E" w:rsidRPr="00923B86" w:rsidRDefault="00B01E0E" w:rsidP="005F5AA3">
            <w:pPr>
              <w:widowControl w:val="0"/>
              <w:numPr>
                <w:ilvl w:val="0"/>
                <w:numId w:val="39"/>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Schoolloopbaanbegeleiding :vragen over schoolloopbaan zoals de overgang naar het secundair, veranderen van school, overstap naar buitengewoon onderwijs,...</w:t>
            </w:r>
          </w:p>
          <w:p w:rsidR="00B01E0E" w:rsidRPr="00923B86" w:rsidRDefault="00B01E0E" w:rsidP="005F5AA3">
            <w:pPr>
              <w:widowControl w:val="0"/>
              <w:numPr>
                <w:ilvl w:val="0"/>
                <w:numId w:val="39"/>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Het psychisch en sociaal functioneren : dit kan bijvoorbeeld gaan over gedragsproblemen, psychische problemen, sociale problemen,….</w:t>
            </w:r>
          </w:p>
          <w:p w:rsidR="00B01E0E" w:rsidRPr="00923B86" w:rsidRDefault="00B01E0E" w:rsidP="005F5AA3">
            <w:pPr>
              <w:pStyle w:val="Lijstalinea"/>
              <w:widowControl w:val="0"/>
              <w:numPr>
                <w:ilvl w:val="0"/>
                <w:numId w:val="39"/>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Preventieve gezondheidszorg : vragen over gezonde voeding, seksual</w:t>
            </w:r>
            <w:r w:rsidR="001F3BEB" w:rsidRPr="00923B86">
              <w:rPr>
                <w:rFonts w:eastAsia="Times New Roman" w:cs="Arial"/>
                <w:snapToGrid w:val="0"/>
                <w:szCs w:val="20"/>
                <w:lang w:val="nl-NL" w:eastAsia="nl-NL"/>
              </w:rPr>
              <w:t>i</w:t>
            </w:r>
            <w:r w:rsidRPr="00923B86">
              <w:rPr>
                <w:rFonts w:eastAsia="Times New Roman" w:cs="Arial"/>
                <w:snapToGrid w:val="0"/>
                <w:szCs w:val="20"/>
                <w:lang w:val="nl-NL" w:eastAsia="nl-NL"/>
              </w:rPr>
              <w:t>teit,…</w:t>
            </w:r>
          </w:p>
          <w:p w:rsidR="00B01E0E" w:rsidRPr="00923B86" w:rsidRDefault="00B01E0E" w:rsidP="005F5AA3">
            <w:pPr>
              <w:pStyle w:val="Lijstalinea"/>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ind w:left="343"/>
            </w:pPr>
            <w:r w:rsidRPr="00923B86">
              <w:t>Het CLB  zet de individuele leerlingenbegeleiding alleen verder als de betrokken bekwame leerling daarmee akkoord gaat of de ouders van de niet bekwame leerling daarmee akkoord gaan</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widowControl w:val="0"/>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     . Verplichte leerlingenbegeleiding :</w:t>
            </w:r>
          </w:p>
          <w:p w:rsidR="00B01E0E" w:rsidRPr="00923B86" w:rsidRDefault="00B01E0E" w:rsidP="005F5AA3">
            <w:pPr>
              <w:widowControl w:val="0"/>
              <w:spacing w:after="0" w:line="240" w:lineRule="auto"/>
              <w:rPr>
                <w:rFonts w:eastAsia="Times New Roman" w:cs="Arial"/>
                <w:snapToGrid w:val="0"/>
                <w:szCs w:val="20"/>
                <w:lang w:val="nl-NL" w:eastAsia="nl-NL"/>
              </w:rPr>
            </w:pPr>
          </w:p>
          <w:p w:rsidR="00B01E0E" w:rsidRPr="00923B86" w:rsidRDefault="00B01E0E" w:rsidP="005F5AA3">
            <w:pPr>
              <w:pStyle w:val="Lijstalinea"/>
              <w:widowControl w:val="0"/>
              <w:numPr>
                <w:ilvl w:val="0"/>
                <w:numId w:val="40"/>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De controle op de leerplicht: </w:t>
            </w:r>
          </w:p>
          <w:p w:rsidR="00B01E0E" w:rsidRPr="00923B86" w:rsidRDefault="00B01E0E" w:rsidP="005F5AA3">
            <w:pPr>
              <w:pStyle w:val="Lijstalinea"/>
              <w:widowControl w:val="0"/>
              <w:numPr>
                <w:ilvl w:val="0"/>
                <w:numId w:val="40"/>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De signaalfunctie en de consultatieve leerlingenbegeleiding door het CLB: </w:t>
            </w:r>
          </w:p>
          <w:p w:rsidR="00B01E0E" w:rsidRPr="00923B86" w:rsidRDefault="00B01E0E" w:rsidP="005F5AA3">
            <w:pPr>
              <w:widowControl w:val="0"/>
              <w:spacing w:after="0" w:line="240" w:lineRule="auto"/>
              <w:ind w:left="910"/>
            </w:pPr>
            <w:r w:rsidRPr="00923B86">
              <w:t>-als het CLB noden vaststelt bij de leerling of een probleem of onregelmatigheid vaststelt in het beleid op leerlingenbegeleiding, dan brengt het CLB de school hiervan op de hoogte</w:t>
            </w:r>
          </w:p>
          <w:p w:rsidR="00B01E0E" w:rsidRPr="00923B86" w:rsidRDefault="00B01E0E" w:rsidP="005F5AA3">
            <w:pPr>
              <w:widowControl w:val="0"/>
              <w:spacing w:after="0" w:line="240" w:lineRule="auto"/>
              <w:ind w:left="910"/>
            </w:pPr>
            <w:r w:rsidRPr="00923B86">
              <w:t>-het CLB  biedt ondersteuning  aan de school bij problemen van individuele    leerlingen of groepen van leerlingen</w:t>
            </w:r>
          </w:p>
          <w:p w:rsidR="00B01E0E" w:rsidRPr="00923B86" w:rsidRDefault="00B01E0E" w:rsidP="005F5AA3">
            <w:pPr>
              <w:widowControl w:val="0"/>
              <w:numPr>
                <w:ilvl w:val="0"/>
                <w:numId w:val="39"/>
              </w:numPr>
              <w:spacing w:after="0" w:line="240" w:lineRule="auto"/>
              <w:rPr>
                <w:rFonts w:eastAsia="Times New Roman" w:cs="Arial"/>
                <w:snapToGrid w:val="0"/>
                <w:szCs w:val="20"/>
                <w:lang w:val="nl-NL" w:eastAsia="nl-NL"/>
              </w:rPr>
            </w:pPr>
            <w:r w:rsidRPr="00923B86">
              <w:rPr>
                <w:rFonts w:eastAsia="Times New Roman" w:cs="Arial"/>
                <w:snapToGrid w:val="0"/>
                <w:szCs w:val="20"/>
                <w:lang w:val="nl-NL" w:eastAsia="nl-NL"/>
              </w:rPr>
              <w:t xml:space="preserve">De preventieve gezondheidszorg: op bepaalde tijdstippen in de  schoolcarrière wordt </w:t>
            </w:r>
            <w:r w:rsidRPr="00923B86">
              <w:rPr>
                <w:rFonts w:eastAsia="Times New Roman" w:cs="Arial"/>
                <w:snapToGrid w:val="0"/>
                <w:szCs w:val="20"/>
                <w:lang w:val="nl-NL" w:eastAsia="nl-NL"/>
              </w:rPr>
              <w:lastRenderedPageBreak/>
              <w:t>de kleuter/leerling onderzocht via medische consulten. Ook wordt het CLB gecontacteerd door de school als er sprake is van een besmettelijke ziekte.</w:t>
            </w:r>
          </w:p>
        </w:tc>
      </w:tr>
    </w:tbl>
    <w:p w:rsidR="0019707F" w:rsidRPr="00923B86" w:rsidRDefault="0019707F" w:rsidP="0019707F">
      <w:pPr>
        <w:numPr>
          <w:ilvl w:val="12"/>
          <w:numId w:val="0"/>
        </w:numPr>
        <w:spacing w:before="320" w:after="0" w:line="240" w:lineRule="auto"/>
        <w:rPr>
          <w:rFonts w:eastAsia="Times New Roman" w:cs="Arial"/>
          <w:b/>
          <w:bCs/>
          <w:i/>
          <w:iCs/>
          <w:szCs w:val="20"/>
          <w:lang w:val="nl-NL" w:eastAsia="nl-NL"/>
        </w:rPr>
      </w:pPr>
      <w:r w:rsidRPr="00923B86">
        <w:rPr>
          <w:rFonts w:eastAsia="Times New Roman" w:cs="Arial"/>
          <w:b/>
          <w:bCs/>
          <w:i/>
          <w:iCs/>
          <w:szCs w:val="20"/>
          <w:lang w:val="nl-NL" w:eastAsia="nl-NL"/>
        </w:rPr>
        <w:lastRenderedPageBreak/>
        <w:t>Artikel 47</w:t>
      </w:r>
    </w:p>
    <w:p w:rsidR="00B01E0E" w:rsidRPr="00923B86" w:rsidRDefault="00B01E0E" w:rsidP="00B01E0E">
      <w:pPr>
        <w:widowControl w:val="0"/>
        <w:rPr>
          <w:rFonts w:eastAsia="Times New Roman" w:cs="Arial"/>
          <w:snapToGrid w:val="0"/>
          <w:szCs w:val="20"/>
          <w:lang w:val="nl-NL" w:eastAsia="nl-NL"/>
        </w:rPr>
      </w:pPr>
    </w:p>
    <w:p w:rsidR="00B01E0E" w:rsidRPr="00923B86" w:rsidRDefault="00B01E0E" w:rsidP="00B01E0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b/>
          <w:snapToGrid w:val="0"/>
          <w:szCs w:val="20"/>
          <w:lang w:val="nl-NL" w:eastAsia="nl-NL"/>
        </w:rPr>
      </w:pPr>
      <w:r w:rsidRPr="00923B86">
        <w:rPr>
          <w:rFonts w:eastAsia="Times New Roman" w:cs="Arial"/>
          <w:b/>
          <w:snapToGrid w:val="0"/>
          <w:szCs w:val="20"/>
          <w:lang w:val="nl-NL" w:eastAsia="nl-NL"/>
        </w:rPr>
        <w:t xml:space="preserve">          Preventieve gezondheidszorg</w:t>
      </w:r>
    </w:p>
    <w:p w:rsidR="00B01E0E" w:rsidRPr="00923B86" w:rsidRDefault="00B01E0E" w:rsidP="00B01E0E">
      <w:pPr>
        <w:widowControl w:val="0"/>
        <w:tabs>
          <w:tab w:val="left" w:pos="2749"/>
          <w:tab w:val="left" w:pos="3404"/>
        </w:tabs>
        <w:ind w:left="709"/>
        <w:rPr>
          <w:rFonts w:eastAsia="Times New Roman" w:cs="Arial"/>
          <w:snapToGrid w:val="0"/>
          <w:szCs w:val="20"/>
          <w:lang w:val="nl-NL" w:eastAsia="nl-NL"/>
        </w:rPr>
      </w:pPr>
      <w:r w:rsidRPr="00923B86">
        <w:rPr>
          <w:rFonts w:eastAsia="Times New Roman" w:cs="Arial"/>
          <w:snapToGrid w:val="0"/>
          <w:szCs w:val="20"/>
          <w:lang w:val="nl-NL" w:eastAsia="nl-NL"/>
        </w:rPr>
        <w:br/>
        <w:t>Preventieve gezondheidszorg bestaat uit algemene en gerichte consulten en profylactische maatregelen.</w:t>
      </w: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 xml:space="preserve">     .  Algemene consulten</w:t>
      </w: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De algemene gezondheid, vaccinaties, groei en ontwikkeling en sensoriële toestand worden nagekeken en adviezen geformuleerd aan de leerling en zijn ouders. De algemene consulten gebeuren in het CLB.</w:t>
      </w: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 xml:space="preserve">    .  Gerichte consulten</w:t>
      </w: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 xml:space="preserve">Dit zijn onderzoeken waarin vooral groei, ontwikkeling, vaccinaties en opvolging van de gezondheid worden nagekeken. De onderzoeken worden bij voorkeur in de school uitgevoerd. </w:t>
      </w:r>
    </w:p>
    <w:p w:rsidR="00B01E0E" w:rsidRPr="00923B86" w:rsidRDefault="00B01E0E" w:rsidP="00B01E0E">
      <w:pPr>
        <w:widowControl w:val="0"/>
        <w:ind w:left="709"/>
        <w:rPr>
          <w:rFonts w:eastAsia="Times New Roman" w:cs="Arial"/>
          <w:bCs/>
          <w:snapToGrid w:val="0"/>
          <w:szCs w:val="20"/>
          <w:lang w:eastAsia="nl-NL"/>
        </w:rPr>
      </w:pPr>
      <w:r w:rsidRPr="00923B86">
        <w:rPr>
          <w:rFonts w:eastAsia="Times New Roman" w:cs="Arial"/>
          <w:bCs/>
          <w:snapToGrid w:val="0"/>
          <w:szCs w:val="20"/>
          <w:lang w:eastAsia="nl-NL"/>
        </w:rPr>
        <w:t>Overzicht van de medische consulten :</w:t>
      </w:r>
    </w:p>
    <w:p w:rsidR="00EB78B2" w:rsidRPr="00923B86" w:rsidRDefault="00EB78B2" w:rsidP="00EB78B2">
      <w:pPr>
        <w:numPr>
          <w:ilvl w:val="0"/>
          <w:numId w:val="41"/>
        </w:numPr>
        <w:shd w:val="clear" w:color="auto" w:fill="FFFFFF"/>
        <w:spacing w:after="0" w:line="360" w:lineRule="atLeast"/>
        <w:ind w:left="225"/>
        <w:rPr>
          <w:rFonts w:eastAsia="Times New Roman" w:cs="Arial"/>
          <w:color w:val="333333"/>
          <w:szCs w:val="20"/>
          <w:lang w:eastAsia="nl-BE"/>
        </w:rPr>
      </w:pPr>
      <w:r w:rsidRPr="00923B86">
        <w:rPr>
          <w:rFonts w:eastAsia="Times New Roman" w:cs="Arial"/>
          <w:color w:val="333333"/>
          <w:szCs w:val="20"/>
          <w:lang w:eastAsia="nl-BE"/>
        </w:rPr>
        <w:t>3 jaar of in de eerste kleuterklas</w:t>
      </w:r>
    </w:p>
    <w:p w:rsidR="00EB78B2" w:rsidRPr="00923B86" w:rsidRDefault="00EB78B2" w:rsidP="00EB78B2">
      <w:pPr>
        <w:numPr>
          <w:ilvl w:val="0"/>
          <w:numId w:val="41"/>
        </w:numPr>
        <w:shd w:val="clear" w:color="auto" w:fill="FFFFFF"/>
        <w:spacing w:after="0" w:line="360" w:lineRule="atLeast"/>
        <w:ind w:left="225"/>
        <w:rPr>
          <w:rFonts w:eastAsia="Times New Roman" w:cs="Arial"/>
          <w:color w:val="333333"/>
          <w:szCs w:val="20"/>
          <w:lang w:eastAsia="nl-BE"/>
        </w:rPr>
      </w:pPr>
      <w:r w:rsidRPr="00923B86">
        <w:rPr>
          <w:rFonts w:eastAsia="Times New Roman" w:cs="Arial"/>
          <w:color w:val="333333"/>
          <w:szCs w:val="20"/>
          <w:lang w:eastAsia="nl-BE"/>
        </w:rPr>
        <w:t>6 jaar of in het eerste leerjaar</w:t>
      </w:r>
    </w:p>
    <w:p w:rsidR="00EB78B2" w:rsidRPr="00923B86" w:rsidRDefault="00EB78B2" w:rsidP="00EB78B2">
      <w:pPr>
        <w:numPr>
          <w:ilvl w:val="0"/>
          <w:numId w:val="41"/>
        </w:numPr>
        <w:shd w:val="clear" w:color="auto" w:fill="FFFFFF"/>
        <w:spacing w:after="0" w:line="360" w:lineRule="atLeast"/>
        <w:ind w:left="225"/>
        <w:rPr>
          <w:rFonts w:eastAsia="Times New Roman" w:cs="Arial"/>
          <w:color w:val="333333"/>
          <w:szCs w:val="20"/>
          <w:lang w:eastAsia="nl-BE"/>
        </w:rPr>
      </w:pPr>
      <w:r w:rsidRPr="00923B86">
        <w:rPr>
          <w:rFonts w:eastAsia="Times New Roman" w:cs="Arial"/>
          <w:color w:val="333333"/>
          <w:szCs w:val="20"/>
          <w:lang w:eastAsia="nl-BE"/>
        </w:rPr>
        <w:t>9 jaar of in het vierde leerjaar</w:t>
      </w:r>
    </w:p>
    <w:p w:rsidR="00843F03" w:rsidRPr="00923B86" w:rsidRDefault="00843F03" w:rsidP="00EB78B2">
      <w:pPr>
        <w:numPr>
          <w:ilvl w:val="0"/>
          <w:numId w:val="41"/>
        </w:numPr>
        <w:shd w:val="clear" w:color="auto" w:fill="FFFFFF"/>
        <w:spacing w:after="0" w:line="360" w:lineRule="atLeast"/>
        <w:ind w:left="225"/>
        <w:rPr>
          <w:rFonts w:eastAsia="Times New Roman" w:cs="Arial"/>
          <w:color w:val="333333"/>
          <w:szCs w:val="20"/>
          <w:lang w:eastAsia="nl-BE"/>
        </w:rPr>
      </w:pPr>
      <w:r w:rsidRPr="00923B86">
        <w:rPr>
          <w:rFonts w:eastAsia="Times New Roman" w:cs="Arial"/>
          <w:color w:val="333333"/>
          <w:szCs w:val="20"/>
          <w:lang w:eastAsia="nl-BE"/>
        </w:rPr>
        <w:t>11 jaar of in het zesde leerjaar</w:t>
      </w:r>
    </w:p>
    <w:p w:rsidR="00EB78B2" w:rsidRPr="00923B86" w:rsidRDefault="00EB78B2" w:rsidP="00B01E0E">
      <w:pPr>
        <w:widowControl w:val="0"/>
        <w:ind w:left="709"/>
        <w:rPr>
          <w:rFonts w:eastAsia="Times New Roman" w:cs="Arial"/>
          <w:bCs/>
          <w:snapToGrid w:val="0"/>
          <w:szCs w:val="20"/>
          <w:lang w:eastAsia="nl-NL"/>
        </w:rPr>
      </w:pP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 xml:space="preserve">     .   Profylactische maatregelen</w:t>
      </w: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Het CLB houdt toezicht op de vaccinaties van de leerlingen en biedt vaccinaties aan die in het vaccinatieschema zijn opgenomen. Ouders en leerlingen worden hierover geïnformeerd en geven hiervoor hun toestemming.</w:t>
      </w:r>
    </w:p>
    <w:p w:rsidR="00B01E0E" w:rsidRPr="00923B86" w:rsidRDefault="00B01E0E" w:rsidP="00B01E0E">
      <w:pPr>
        <w:widowControl w:val="0"/>
        <w:ind w:left="709"/>
        <w:rPr>
          <w:rFonts w:eastAsia="Times New Roman" w:cs="Arial"/>
          <w:snapToGrid w:val="0"/>
          <w:szCs w:val="20"/>
          <w:lang w:val="nl-NL" w:eastAsia="nl-NL"/>
        </w:rPr>
      </w:pPr>
    </w:p>
    <w:p w:rsidR="00B01E0E" w:rsidRPr="00923B86" w:rsidRDefault="00B01E0E" w:rsidP="00B01E0E">
      <w:pPr>
        <w:widowControl w:val="0"/>
        <w:ind w:left="709"/>
        <w:rPr>
          <w:rFonts w:eastAsia="Times New Roman" w:cs="Arial"/>
          <w:snapToGrid w:val="0"/>
          <w:szCs w:val="20"/>
          <w:lang w:val="nl-NL" w:eastAsia="nl-NL"/>
        </w:rPr>
      </w:pPr>
      <w:r w:rsidRPr="00923B86">
        <w:rPr>
          <w:rFonts w:eastAsia="Times New Roman" w:cs="Arial"/>
          <w:snapToGrid w:val="0"/>
          <w:szCs w:val="20"/>
          <w:lang w:val="nl-NL" w:eastAsia="nl-NL"/>
        </w:rPr>
        <w:t>De huisarts ,de ouders of de directeur hebben de plicht om de CLB-arts te verwittigen bij besmettelijke infectieziekten.</w:t>
      </w:r>
    </w:p>
    <w:p w:rsidR="00B01E0E" w:rsidRPr="00923B86" w:rsidRDefault="00B01E0E" w:rsidP="00B01E0E">
      <w:pPr>
        <w:widowControl w:val="0"/>
        <w:ind w:firstLine="709"/>
        <w:rPr>
          <w:rFonts w:eastAsia="Times New Roman" w:cs="Arial"/>
          <w:snapToGrid w:val="0"/>
          <w:szCs w:val="20"/>
          <w:lang w:val="nl-NL" w:eastAsia="nl-NL"/>
        </w:rPr>
      </w:pPr>
      <w:r w:rsidRPr="00923B86">
        <w:rPr>
          <w:rFonts w:eastAsia="Times New Roman" w:cs="Arial"/>
          <w:snapToGrid w:val="0"/>
          <w:szCs w:val="20"/>
          <w:lang w:val="nl-NL" w:eastAsia="nl-NL"/>
        </w:rPr>
        <w:t>Het CLB treft de nodige profylactische maatregelen.</w:t>
      </w:r>
    </w:p>
    <w:p w:rsidR="00B01E0E" w:rsidRPr="00923B86" w:rsidRDefault="00B01E0E" w:rsidP="00B01E0E">
      <w:pPr>
        <w:widowControl w:val="0"/>
        <w:ind w:firstLine="709"/>
        <w:rPr>
          <w:rFonts w:eastAsia="Times New Roman" w:cs="Arial"/>
          <w:snapToGrid w:val="0"/>
          <w:szCs w:val="20"/>
          <w:lang w:val="nl-NL" w:eastAsia="nl-NL"/>
        </w:rPr>
      </w:pPr>
      <w:r w:rsidRPr="00923B86">
        <w:rPr>
          <w:rFonts w:eastAsia="Times New Roman" w:cs="Arial"/>
          <w:snapToGrid w:val="0"/>
          <w:szCs w:val="20"/>
          <w:lang w:val="nl-NL" w:eastAsia="nl-NL"/>
        </w:rPr>
        <w:t>De maatregelen zijn bindend voor leerlingen, ouders en personeel.</w:t>
      </w:r>
    </w:p>
    <w:p w:rsidR="0019707F" w:rsidRPr="00923B86" w:rsidRDefault="0019707F" w:rsidP="00B01E0E">
      <w:pPr>
        <w:widowControl w:val="0"/>
        <w:ind w:firstLine="709"/>
        <w:rPr>
          <w:rFonts w:eastAsia="Times New Roman" w:cs="Arial"/>
          <w:snapToGrid w:val="0"/>
          <w:szCs w:val="20"/>
          <w:lang w:val="nl-NL" w:eastAsia="nl-NL"/>
        </w:rPr>
      </w:pPr>
    </w:p>
    <w:p w:rsidR="0019707F" w:rsidRPr="00923B86" w:rsidRDefault="0019707F" w:rsidP="0019707F">
      <w:pPr>
        <w:pStyle w:val="Normaalweb"/>
        <w:widowControl w:val="0"/>
        <w:ind w:left="567"/>
        <w:contextualSpacing/>
        <w:rPr>
          <w:rFonts w:ascii="Arial" w:eastAsia="Arial" w:hAnsi="Arial" w:cs="Arial"/>
          <w:i/>
          <w:iCs/>
          <w:color w:val="4F81BD" w:themeColor="accent1"/>
          <w:sz w:val="20"/>
          <w:szCs w:val="20"/>
          <w:lang w:val="nl-NL" w:eastAsia="nl-NL"/>
        </w:rPr>
      </w:pPr>
      <w:r w:rsidRPr="00923B86">
        <w:rPr>
          <w:rFonts w:ascii="Arial" w:eastAsia="Arial" w:hAnsi="Arial" w:cs="Arial"/>
          <w:i/>
          <w:iCs/>
          <w:snapToGrid w:val="0"/>
          <w:color w:val="4F81BD" w:themeColor="accent1"/>
          <w:sz w:val="20"/>
          <w:szCs w:val="20"/>
          <w:lang w:val="nl-NL" w:eastAsia="nl-NL"/>
        </w:rPr>
        <w:t>Ter info:</w:t>
      </w:r>
    </w:p>
    <w:p w:rsidR="0019707F" w:rsidRPr="00923B86" w:rsidRDefault="0019707F" w:rsidP="0019707F">
      <w:pPr>
        <w:pStyle w:val="Normaalweb"/>
        <w:widowControl w:val="0"/>
        <w:ind w:left="567"/>
        <w:contextualSpacing/>
        <w:rPr>
          <w:rFonts w:ascii="Arial" w:eastAsia="Arial" w:hAnsi="Arial" w:cs="Arial"/>
          <w:i/>
          <w:iCs/>
          <w:color w:val="4F81BD" w:themeColor="accent1"/>
          <w:sz w:val="20"/>
          <w:szCs w:val="20"/>
          <w:lang w:val="nl-NL" w:eastAsia="nl-NL"/>
        </w:rPr>
      </w:pPr>
    </w:p>
    <w:p w:rsidR="0019707F" w:rsidRPr="00923B86" w:rsidRDefault="0019707F" w:rsidP="0019707F">
      <w:pPr>
        <w:pStyle w:val="Normaalweb"/>
        <w:widowControl w:val="0"/>
        <w:ind w:left="567"/>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Bij volgende infectieziekten neemt de schooldirecteur contact met het CLB:</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Bof (dikoor)</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Buikgriep/voedselinfecties (vanaf 2 of meer gevallen (binnen een week) in een (klas)groep)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Buiktyfus</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lastRenderedPageBreak/>
        <w:t xml:space="preserve"> COVID-19 (coronavirus)</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Hepatitis A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Hepatitis B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Hersenvliesontsteking (meningitis)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Infectie met EHEC (Escherichia coli, verwekker van een zeer ernstige vorm van buikgriep)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Infectie met Shigella (verwekker van een zeer ernstige vorm van buikgriep)</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Kinderverlamming (polio)</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Kinkhoest (pertussis)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Krentenbaard (impetigo)</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Kroep (difterie)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Mazelen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Rode hond (rubella)</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Roodvonk (scarlatina)</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Schimmelinfecties </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Schurft (scabiës)Tuberculose</w:t>
      </w:r>
    </w:p>
    <w:p w:rsidR="0019707F" w:rsidRPr="00923B86" w:rsidRDefault="0019707F" w:rsidP="0019707F">
      <w:pPr>
        <w:pStyle w:val="Normaalweb"/>
        <w:widowControl w:val="0"/>
        <w:numPr>
          <w:ilvl w:val="1"/>
          <w:numId w:val="46"/>
        </w:numPr>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 xml:space="preserve"> Windpokken (varicella, waterpokken) </w:t>
      </w:r>
    </w:p>
    <w:p w:rsidR="0019707F" w:rsidRPr="00923B86" w:rsidRDefault="0019707F" w:rsidP="0019707F">
      <w:pPr>
        <w:pStyle w:val="Normaalweb"/>
        <w:widowControl w:val="0"/>
        <w:ind w:left="630"/>
        <w:contextualSpacing/>
        <w:rPr>
          <w:i/>
          <w:iCs/>
          <w:color w:val="4F81BD" w:themeColor="accent1"/>
          <w:lang w:val="nl-NL"/>
        </w:rPr>
      </w:pPr>
    </w:p>
    <w:p w:rsidR="0019707F" w:rsidRPr="00923B86" w:rsidRDefault="0019707F" w:rsidP="0019707F">
      <w:pPr>
        <w:pStyle w:val="Normaalweb"/>
        <w:widowControl w:val="0"/>
        <w:ind w:left="630"/>
        <w:contextualSpacing/>
        <w:rPr>
          <w:rFonts w:ascii="Arial" w:eastAsia="Arial" w:hAnsi="Arial" w:cs="Arial"/>
          <w:i/>
          <w:iCs/>
          <w:color w:val="4F81BD" w:themeColor="accent1"/>
          <w:sz w:val="20"/>
          <w:szCs w:val="20"/>
          <w:lang w:val="nl-NL"/>
        </w:rPr>
      </w:pPr>
      <w:r w:rsidRPr="00923B86">
        <w:rPr>
          <w:rFonts w:ascii="Arial" w:eastAsia="Arial" w:hAnsi="Arial" w:cs="Arial"/>
          <w:i/>
          <w:iCs/>
          <w:color w:val="4F81BD" w:themeColor="accent1"/>
          <w:sz w:val="20"/>
          <w:szCs w:val="20"/>
          <w:lang w:val="nl-NL"/>
        </w:rPr>
        <w:t>Bij vragen of bezorgdheden in verband met infectieziekten die niet in bovenstaande lijst vermeld worden, mag ook steeds contact worden genomen met het CLB.</w:t>
      </w:r>
    </w:p>
    <w:p w:rsidR="0019707F" w:rsidRPr="00923B86" w:rsidRDefault="0019707F" w:rsidP="0019707F">
      <w:pPr>
        <w:pStyle w:val="Normaalweb"/>
        <w:ind w:left="567"/>
        <w:rPr>
          <w:i/>
          <w:iCs/>
          <w:color w:val="0070C0"/>
          <w:lang w:val="nl-NL" w:eastAsia="nl-NL"/>
        </w:rPr>
      </w:pPr>
    </w:p>
    <w:p w:rsidR="0019707F" w:rsidRPr="00923B86" w:rsidRDefault="0019707F" w:rsidP="0019707F">
      <w:pPr>
        <w:widowControl w:val="0"/>
        <w:spacing w:after="0" w:line="240" w:lineRule="auto"/>
        <w:ind w:left="567"/>
        <w:rPr>
          <w:rFonts w:eastAsia="Times New Roman" w:cs="Arial"/>
          <w:b/>
          <w:bCs/>
          <w:i/>
          <w:snapToGrid w:val="0"/>
          <w:szCs w:val="20"/>
          <w:lang w:val="nl-NL" w:eastAsia="nl-NL"/>
        </w:rPr>
      </w:pPr>
      <w:r w:rsidRPr="00923B86">
        <w:rPr>
          <w:rFonts w:eastAsia="Times New Roman" w:cs="Arial"/>
          <w:b/>
          <w:bCs/>
          <w:i/>
          <w:snapToGrid w:val="0"/>
          <w:szCs w:val="20"/>
          <w:lang w:val="nl-NL" w:eastAsia="nl-NL"/>
        </w:rPr>
        <w:t>Artikel 48</w:t>
      </w:r>
    </w:p>
    <w:p w:rsidR="0019707F" w:rsidRPr="00923B86" w:rsidRDefault="0019707F" w:rsidP="0019707F">
      <w:pPr>
        <w:widowControl w:val="0"/>
        <w:spacing w:after="0" w:line="240" w:lineRule="auto"/>
        <w:ind w:left="567"/>
        <w:rPr>
          <w:rFonts w:eastAsia="Times New Roman" w:cs="Arial"/>
          <w:b/>
          <w:bCs/>
          <w:i/>
          <w:snapToGrid w:val="0"/>
          <w:szCs w:val="20"/>
          <w:lang w:val="nl-NL" w:eastAsia="nl-NL"/>
        </w:rPr>
      </w:pPr>
    </w:p>
    <w:p w:rsidR="0019707F" w:rsidRPr="00923B86" w:rsidRDefault="0019707F" w:rsidP="0019707F">
      <w:pPr>
        <w:widowControl w:val="0"/>
        <w:spacing w:after="0" w:line="240" w:lineRule="auto"/>
        <w:rPr>
          <w:rFonts w:eastAsia="Times New Roman" w:cs="Arial"/>
          <w:b/>
          <w:szCs w:val="20"/>
          <w:lang w:val="nl-NL" w:eastAsia="nl-NL"/>
        </w:rPr>
      </w:pPr>
      <w:r w:rsidRPr="00923B86">
        <w:rPr>
          <w:rFonts w:eastAsia="Times New Roman" w:cs="Arial"/>
          <w:i/>
          <w:snapToGrid w:val="0"/>
          <w:color w:val="0070C0"/>
          <w:szCs w:val="20"/>
          <w:lang w:val="nl-NL" w:eastAsia="nl-NL"/>
        </w:rPr>
        <w:t xml:space="preserve">          </w:t>
      </w:r>
      <w:r w:rsidRPr="00923B86">
        <w:rPr>
          <w:rFonts w:eastAsia="Times New Roman" w:cs="Arial"/>
          <w:b/>
          <w:szCs w:val="20"/>
          <w:lang w:val="nl-NL" w:eastAsia="nl-NL"/>
        </w:rPr>
        <w:t>Multidisciplinair leerlingendossier:</w:t>
      </w:r>
    </w:p>
    <w:p w:rsidR="0019707F" w:rsidRPr="00923B86" w:rsidRDefault="0019707F" w:rsidP="0019707F">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ascii="Lucida Sans Unicode" w:eastAsia="Times New Roman" w:hAnsi="Lucida Sans Unicode" w:cs="Lucida Sans Unicode"/>
          <w:color w:val="333333"/>
          <w:sz w:val="23"/>
          <w:szCs w:val="23"/>
          <w:lang w:eastAsia="nl-BE"/>
        </w:rPr>
      </w:pPr>
      <w:r w:rsidRPr="00923B86">
        <w:rPr>
          <w:rFonts w:eastAsia="Times New Roman" w:cs="Arial"/>
          <w:lang w:val="nl-NL" w:eastAsia="nl-NL"/>
        </w:rPr>
        <w:t>Van iedere leerling wordt een multidisciplinair dossier aangelegd bij het begeleidend CLB.</w:t>
      </w:r>
    </w:p>
    <w:p w:rsidR="0019707F" w:rsidRPr="00923B86" w:rsidRDefault="0019707F" w:rsidP="0019707F">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ascii="Lucida Sans Unicode" w:eastAsia="Times New Roman" w:hAnsi="Lucida Sans Unicode" w:cs="Lucida Sans Unicode"/>
          <w:color w:val="333333"/>
          <w:sz w:val="23"/>
          <w:szCs w:val="23"/>
          <w:lang w:eastAsia="nl-BE"/>
        </w:rPr>
      </w:pPr>
      <w:r w:rsidRPr="00923B86">
        <w:rPr>
          <w:rFonts w:eastAsia="Times New Roman" w:cs="Arial"/>
          <w:lang w:val="nl-NL" w:eastAsia="nl-NL"/>
        </w:rPr>
        <w:t>Dit dossier omvat:</w:t>
      </w:r>
      <w:r w:rsidRPr="00923B86">
        <w:rPr>
          <w:rFonts w:ascii="Lucida Sans Unicode" w:eastAsia="Times New Roman" w:hAnsi="Lucida Sans Unicode" w:cs="Lucida Sans Unicode"/>
          <w:color w:val="333333"/>
          <w:sz w:val="23"/>
          <w:szCs w:val="23"/>
          <w:lang w:eastAsia="nl-BE"/>
        </w:rPr>
        <w:t xml:space="preserve"> </w:t>
      </w:r>
    </w:p>
    <w:p w:rsidR="0019707F" w:rsidRPr="00923B86" w:rsidRDefault="0019707F" w:rsidP="0019707F">
      <w:pPr>
        <w:pStyle w:val="Lijstalinea"/>
        <w:numPr>
          <w:ilvl w:val="0"/>
          <w:numId w:val="39"/>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1134" w:hanging="141"/>
        <w:rPr>
          <w:rFonts w:cs="Arial"/>
          <w:szCs w:val="20"/>
          <w:lang w:eastAsia="nl-NL"/>
        </w:rPr>
      </w:pPr>
      <w:r w:rsidRPr="00923B86">
        <w:rPr>
          <w:rFonts w:cs="Arial"/>
          <w:szCs w:val="20"/>
          <w:lang w:eastAsia="nl-NL"/>
        </w:rPr>
        <w:t>Alle gegevens van de leerling die de CLB-medewerker nodig heeft voor leerlingenbegeleiding    (schoolloopbaangegevens, gegevens van systematische contacten, gegevens in kader van leerplichtbegeleiding ...)</w:t>
      </w:r>
    </w:p>
    <w:p w:rsidR="0019707F" w:rsidRPr="00923B86" w:rsidRDefault="0019707F" w:rsidP="0019707F">
      <w:pPr>
        <w:pStyle w:val="Lijstalinea"/>
        <w:numPr>
          <w:ilvl w:val="0"/>
          <w:numId w:val="39"/>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Cs w:val="20"/>
          <w:lang w:eastAsia="nl-NL"/>
        </w:rPr>
      </w:pPr>
      <w:r w:rsidRPr="00923B86">
        <w:rPr>
          <w:rFonts w:eastAsia="Times New Roman" w:cs="Arial"/>
          <w:szCs w:val="20"/>
          <w:lang w:eastAsia="nl-NL"/>
        </w:rPr>
        <w:t>Gegevens van Kind en Gezin</w:t>
      </w:r>
    </w:p>
    <w:p w:rsidR="0019707F" w:rsidRPr="00923B86" w:rsidRDefault="0019707F" w:rsidP="0019707F">
      <w:pPr>
        <w:pStyle w:val="Lijstalinea"/>
        <w:numPr>
          <w:ilvl w:val="0"/>
          <w:numId w:val="39"/>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Cs w:val="20"/>
          <w:lang w:eastAsia="nl-NL"/>
        </w:rPr>
      </w:pPr>
      <w:r w:rsidRPr="00923B86">
        <w:rPr>
          <w:rFonts w:eastAsia="Times New Roman" w:cs="Arial"/>
          <w:szCs w:val="20"/>
          <w:lang w:eastAsia="nl-NL"/>
        </w:rPr>
        <w:t>Een chronologisch overzicht van alle contacten en tussenkomsten van het CLB</w:t>
      </w:r>
    </w:p>
    <w:p w:rsidR="0019707F" w:rsidRPr="00923B86" w:rsidRDefault="0019707F" w:rsidP="0019707F">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lang w:eastAsia="nl-NL"/>
        </w:rPr>
      </w:pPr>
    </w:p>
    <w:p w:rsidR="0019707F" w:rsidRPr="00923B86" w:rsidRDefault="0019707F" w:rsidP="0019707F">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eastAsia="Times New Roman" w:cs="Arial"/>
          <w:szCs w:val="20"/>
          <w:lang w:eastAsia="nl-NL"/>
        </w:rPr>
      </w:pPr>
      <w:bookmarkStart w:id="38" w:name="overdracht"/>
      <w:bookmarkEnd w:id="38"/>
      <w:r w:rsidRPr="00923B86">
        <w:rPr>
          <w:rFonts w:eastAsia="Times New Roman" w:cs="Arial"/>
          <w:szCs w:val="20"/>
          <w:lang w:eastAsia="nl-NL"/>
        </w:rPr>
        <w:t>Overdracht van het dossier :</w:t>
      </w:r>
    </w:p>
    <w:p w:rsidR="0019707F" w:rsidRPr="00923B86" w:rsidRDefault="0019707F" w:rsidP="0019707F">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709"/>
        <w:rPr>
          <w:rFonts w:eastAsia="Times New Roman" w:cs="Arial"/>
          <w:szCs w:val="20"/>
          <w:lang w:eastAsia="nl-NL"/>
        </w:rPr>
      </w:pPr>
      <w:r w:rsidRPr="00923B86">
        <w:rPr>
          <w:rFonts w:eastAsia="Times New Roman" w:cs="Arial"/>
          <w:szCs w:val="20"/>
          <w:lang w:eastAsia="nl-NL"/>
        </w:rPr>
        <w:t>Het multidisciplinaire dossier wordt bij schoolverandering overgedragen aan het nieuwe begeleidende CLB.</w:t>
      </w:r>
    </w:p>
    <w:p w:rsidR="0019707F" w:rsidRPr="00923B86" w:rsidRDefault="0019707F" w:rsidP="0019707F">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lang w:eastAsia="nl-NL"/>
        </w:rPr>
      </w:pPr>
      <w:r w:rsidRPr="00923B86">
        <w:rPr>
          <w:rFonts w:eastAsia="Times New Roman" w:cs="Arial"/>
          <w:lang w:eastAsia="nl-NL"/>
        </w:rPr>
        <w:t>De ouder, in eigen naam of namens een niet-bekwame minder- of meerderjarige leerling als de bekwame minder- of meerderjarige leerling  kan zich hiertegen verzetten.  </w:t>
      </w:r>
    </w:p>
    <w:p w:rsidR="0019707F" w:rsidRPr="00923B86" w:rsidRDefault="0019707F" w:rsidP="00B01E0E">
      <w:pPr>
        <w:widowControl w:val="0"/>
        <w:ind w:firstLine="709"/>
        <w:rPr>
          <w:rFonts w:eastAsia="Times New Roman" w:cs="Arial"/>
          <w:snapToGrid w:val="0"/>
          <w:szCs w:val="20"/>
          <w:lang w:val="nl-NL" w:eastAsia="nl-NL"/>
        </w:rPr>
      </w:pPr>
    </w:p>
    <w:p w:rsidR="00B01E0E" w:rsidRPr="00923B86" w:rsidRDefault="00B01E0E" w:rsidP="00B01E0E">
      <w:pPr>
        <w:widowControl w:val="0"/>
        <w:ind w:firstLine="709"/>
        <w:rPr>
          <w:rFonts w:eastAsia="Times New Roman" w:cs="Arial"/>
          <w:snapToGrid w:val="0"/>
          <w:szCs w:val="20"/>
          <w:lang w:val="nl-NL" w:eastAsia="nl-NL"/>
        </w:rPr>
      </w:pPr>
    </w:p>
    <w:p w:rsidR="00B01E0E" w:rsidRPr="00923B86" w:rsidRDefault="00B01E0E" w:rsidP="00B01E0E">
      <w:pPr>
        <w:widowControl w:val="0"/>
        <w:ind w:firstLine="709"/>
        <w:rPr>
          <w:rFonts w:eastAsia="Times New Roman" w:cs="Arial"/>
          <w:i/>
          <w:snapToGrid w:val="0"/>
          <w:color w:val="0070C0"/>
          <w:szCs w:val="20"/>
          <w:lang w:val="nl-NL" w:eastAsia="nl-NL"/>
        </w:rPr>
      </w:pPr>
      <w:r w:rsidRPr="00923B86">
        <w:rPr>
          <w:rFonts w:eastAsia="Times New Roman" w:cs="Arial"/>
          <w:snapToGrid w:val="0"/>
          <w:szCs w:val="20"/>
          <w:lang w:val="nl-NL" w:eastAsia="nl-NL"/>
        </w:rPr>
        <w:t xml:space="preserve">   </w:t>
      </w:r>
    </w:p>
    <w:p w:rsidR="00B01E0E" w:rsidRPr="00923B86" w:rsidRDefault="00B01E0E" w:rsidP="00B01E0E">
      <w:pPr>
        <w:widowControl w:val="0"/>
        <w:ind w:firstLine="709"/>
        <w:rPr>
          <w:rFonts w:eastAsia="Times New Roman" w:cs="Arial"/>
          <w:b/>
          <w:bCs/>
          <w:i/>
          <w:iCs/>
          <w:szCs w:val="20"/>
          <w:lang w:val="nl-NL" w:eastAsia="nl-NL"/>
        </w:rPr>
      </w:pPr>
    </w:p>
    <w:p w:rsidR="00B01E0E" w:rsidRPr="00D007AC" w:rsidRDefault="00B01E0E" w:rsidP="00B01E0E">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ind w:left="1276" w:hanging="567"/>
        <w:rPr>
          <w:rFonts w:eastAsia="Times New Roman" w:cs="Arial"/>
          <w:szCs w:val="20"/>
          <w:lang w:eastAsia="nl-NL"/>
        </w:rPr>
      </w:pPr>
      <w:r w:rsidRPr="00923B86">
        <w:rPr>
          <w:rFonts w:eastAsia="Times New Roman" w:cs="Arial"/>
          <w:szCs w:val="20"/>
          <w:lang w:val="nl-NL" w:eastAsia="nl-NL"/>
        </w:rPr>
        <w:tab/>
        <w:t>.</w:t>
      </w:r>
    </w:p>
    <w:p w:rsidR="00C836BC" w:rsidRDefault="00C836BC"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sectPr w:rsidR="00C836BC" w:rsidSect="001B51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04F" w:rsidRDefault="0023404F" w:rsidP="00A97845">
      <w:pPr>
        <w:spacing w:after="0" w:line="240" w:lineRule="auto"/>
      </w:pPr>
      <w:r>
        <w:separator/>
      </w:r>
    </w:p>
  </w:endnote>
  <w:endnote w:type="continuationSeparator" w:id="0">
    <w:p w:rsidR="0023404F" w:rsidRDefault="0023404F" w:rsidP="00A9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Blam!">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74608"/>
      <w:docPartObj>
        <w:docPartGallery w:val="Page Numbers (Bottom of Page)"/>
        <w:docPartUnique/>
      </w:docPartObj>
    </w:sdtPr>
    <w:sdtEndPr/>
    <w:sdtContent>
      <w:p w:rsidR="0023404F" w:rsidRDefault="0023404F">
        <w:pPr>
          <w:pStyle w:val="Voettekst"/>
          <w:jc w:val="center"/>
        </w:pPr>
        <w:r>
          <w:fldChar w:fldCharType="begin"/>
        </w:r>
        <w:r>
          <w:instrText>PAGE   \* MERGEFORMAT</w:instrText>
        </w:r>
        <w:r>
          <w:fldChar w:fldCharType="separate"/>
        </w:r>
        <w:r w:rsidRPr="00A8773A">
          <w:rPr>
            <w:noProof/>
            <w:lang w:val="nl-NL"/>
          </w:rPr>
          <w:t>15</w:t>
        </w:r>
        <w:r>
          <w:fldChar w:fldCharType="end"/>
        </w:r>
      </w:p>
    </w:sdtContent>
  </w:sdt>
  <w:p w:rsidR="0023404F" w:rsidRDefault="002340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04F" w:rsidRDefault="0023404F" w:rsidP="00A97845">
      <w:pPr>
        <w:spacing w:after="0" w:line="240" w:lineRule="auto"/>
      </w:pPr>
      <w:r>
        <w:separator/>
      </w:r>
    </w:p>
  </w:footnote>
  <w:footnote w:type="continuationSeparator" w:id="0">
    <w:p w:rsidR="0023404F" w:rsidRDefault="0023404F" w:rsidP="00A9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 w15:restartNumberingAfterBreak="0">
    <w:nsid w:val="07E57BFE"/>
    <w:multiLevelType w:val="multilevel"/>
    <w:tmpl w:val="65921958"/>
    <w:lvl w:ilvl="0">
      <w:start w:val="1"/>
      <w:numFmt w:val="decimal"/>
      <w:lvlText w:val="%1."/>
      <w:lvlJc w:val="left"/>
      <w:pPr>
        <w:ind w:left="394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 w15:restartNumberingAfterBreak="0">
    <w:nsid w:val="0D077C6A"/>
    <w:multiLevelType w:val="hybridMultilevel"/>
    <w:tmpl w:val="57DE7A94"/>
    <w:lvl w:ilvl="0" w:tplc="BDFA9F0A">
      <w:numFmt w:val="bullet"/>
      <w:lvlText w:val="-"/>
      <w:lvlJc w:val="left"/>
      <w:pPr>
        <w:ind w:left="1776" w:hanging="360"/>
      </w:pPr>
      <w:rPr>
        <w:rFonts w:ascii="Arial" w:eastAsia="Times New Roman"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11383C86"/>
    <w:multiLevelType w:val="hybridMultilevel"/>
    <w:tmpl w:val="E0047B3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3B290D"/>
    <w:multiLevelType w:val="hybridMultilevel"/>
    <w:tmpl w:val="FEE086B8"/>
    <w:lvl w:ilvl="0" w:tplc="DD3E56D2">
      <w:start w:val="1"/>
      <w:numFmt w:val="bullet"/>
      <w:lvlText w:val=""/>
      <w:lvlJc w:val="left"/>
      <w:pPr>
        <w:ind w:left="720" w:hanging="360"/>
      </w:pPr>
      <w:rPr>
        <w:rFonts w:ascii="Symbol" w:hAnsi="Symbol" w:hint="default"/>
      </w:rPr>
    </w:lvl>
    <w:lvl w:ilvl="1" w:tplc="39689B1E">
      <w:start w:val="1"/>
      <w:numFmt w:val="bullet"/>
      <w:lvlText w:val=""/>
      <w:lvlJc w:val="left"/>
      <w:pPr>
        <w:ind w:left="1440" w:hanging="360"/>
      </w:pPr>
      <w:rPr>
        <w:rFonts w:ascii="Symbol" w:hAnsi="Symbol" w:hint="default"/>
      </w:rPr>
    </w:lvl>
    <w:lvl w:ilvl="2" w:tplc="36B2B6DA">
      <w:start w:val="1"/>
      <w:numFmt w:val="bullet"/>
      <w:lvlText w:val=""/>
      <w:lvlJc w:val="left"/>
      <w:pPr>
        <w:ind w:left="2160" w:hanging="360"/>
      </w:pPr>
      <w:rPr>
        <w:rFonts w:ascii="Wingdings" w:hAnsi="Wingdings" w:hint="default"/>
      </w:rPr>
    </w:lvl>
    <w:lvl w:ilvl="3" w:tplc="7ED63848">
      <w:start w:val="1"/>
      <w:numFmt w:val="bullet"/>
      <w:lvlText w:val=""/>
      <w:lvlJc w:val="left"/>
      <w:pPr>
        <w:ind w:left="2880" w:hanging="360"/>
      </w:pPr>
      <w:rPr>
        <w:rFonts w:ascii="Symbol" w:hAnsi="Symbol" w:hint="default"/>
      </w:rPr>
    </w:lvl>
    <w:lvl w:ilvl="4" w:tplc="94727180">
      <w:start w:val="1"/>
      <w:numFmt w:val="bullet"/>
      <w:lvlText w:val="o"/>
      <w:lvlJc w:val="left"/>
      <w:pPr>
        <w:ind w:left="3600" w:hanging="360"/>
      </w:pPr>
      <w:rPr>
        <w:rFonts w:ascii="Courier New" w:hAnsi="Courier New" w:hint="default"/>
      </w:rPr>
    </w:lvl>
    <w:lvl w:ilvl="5" w:tplc="C544781C">
      <w:start w:val="1"/>
      <w:numFmt w:val="bullet"/>
      <w:lvlText w:val=""/>
      <w:lvlJc w:val="left"/>
      <w:pPr>
        <w:ind w:left="4320" w:hanging="360"/>
      </w:pPr>
      <w:rPr>
        <w:rFonts w:ascii="Wingdings" w:hAnsi="Wingdings" w:hint="default"/>
      </w:rPr>
    </w:lvl>
    <w:lvl w:ilvl="6" w:tplc="29E81B3C">
      <w:start w:val="1"/>
      <w:numFmt w:val="bullet"/>
      <w:lvlText w:val=""/>
      <w:lvlJc w:val="left"/>
      <w:pPr>
        <w:ind w:left="5040" w:hanging="360"/>
      </w:pPr>
      <w:rPr>
        <w:rFonts w:ascii="Symbol" w:hAnsi="Symbol" w:hint="default"/>
      </w:rPr>
    </w:lvl>
    <w:lvl w:ilvl="7" w:tplc="37A29A94">
      <w:start w:val="1"/>
      <w:numFmt w:val="bullet"/>
      <w:lvlText w:val="o"/>
      <w:lvlJc w:val="left"/>
      <w:pPr>
        <w:ind w:left="5760" w:hanging="360"/>
      </w:pPr>
      <w:rPr>
        <w:rFonts w:ascii="Courier New" w:hAnsi="Courier New" w:hint="default"/>
      </w:rPr>
    </w:lvl>
    <w:lvl w:ilvl="8" w:tplc="BE9E4AF0">
      <w:start w:val="1"/>
      <w:numFmt w:val="bullet"/>
      <w:lvlText w:val=""/>
      <w:lvlJc w:val="left"/>
      <w:pPr>
        <w:ind w:left="6480" w:hanging="360"/>
      </w:pPr>
      <w:rPr>
        <w:rFonts w:ascii="Wingdings" w:hAnsi="Wingdings" w:hint="default"/>
      </w:rPr>
    </w:lvl>
  </w:abstractNum>
  <w:abstractNum w:abstractNumId="6"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8"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9"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0"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1"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2" w15:restartNumberingAfterBreak="0">
    <w:nsid w:val="27871426"/>
    <w:multiLevelType w:val="multilevel"/>
    <w:tmpl w:val="2F3A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5" w15:restartNumberingAfterBreak="0">
    <w:nsid w:val="36EA63E9"/>
    <w:multiLevelType w:val="multilevel"/>
    <w:tmpl w:val="E3D2AC46"/>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166681"/>
    <w:multiLevelType w:val="multilevel"/>
    <w:tmpl w:val="65921958"/>
    <w:lvl w:ilvl="0">
      <w:start w:val="1"/>
      <w:numFmt w:val="decimal"/>
      <w:lvlText w:val="%1."/>
      <w:lvlJc w:val="left"/>
      <w:pPr>
        <w:ind w:left="1531" w:hanging="397"/>
      </w:pPr>
    </w:lvl>
    <w:lvl w:ilvl="1">
      <w:start w:val="1"/>
      <w:numFmt w:val="none"/>
      <w:lvlText w:val="o"/>
      <w:legacy w:legacy="1" w:legacySpace="120" w:legacyIndent="360"/>
      <w:lvlJc w:val="left"/>
      <w:pPr>
        <w:ind w:left="1891" w:hanging="360"/>
      </w:pPr>
      <w:rPr>
        <w:rFonts w:ascii="Courier New" w:hAnsi="Courier New" w:cs="Courier New" w:hint="default"/>
      </w:rPr>
    </w:lvl>
    <w:lvl w:ilvl="2">
      <w:start w:val="1"/>
      <w:numFmt w:val="none"/>
      <w:lvlText w:val=""/>
      <w:legacy w:legacy="1" w:legacySpace="120" w:legacyIndent="360"/>
      <w:lvlJc w:val="left"/>
      <w:pPr>
        <w:ind w:left="2251" w:hanging="360"/>
      </w:pPr>
      <w:rPr>
        <w:rFonts w:ascii="Wingdings" w:hAnsi="Wingdings" w:cs="Wingdings" w:hint="default"/>
      </w:rPr>
    </w:lvl>
    <w:lvl w:ilvl="3">
      <w:start w:val="1"/>
      <w:numFmt w:val="none"/>
      <w:lvlText w:val=""/>
      <w:legacy w:legacy="1" w:legacySpace="120" w:legacyIndent="360"/>
      <w:lvlJc w:val="left"/>
      <w:pPr>
        <w:ind w:left="2611" w:hanging="360"/>
      </w:pPr>
      <w:rPr>
        <w:rFonts w:ascii="Symbol" w:hAnsi="Symbol" w:cs="Symbol" w:hint="default"/>
      </w:rPr>
    </w:lvl>
    <w:lvl w:ilvl="4">
      <w:start w:val="1"/>
      <w:numFmt w:val="none"/>
      <w:lvlText w:val="o"/>
      <w:legacy w:legacy="1" w:legacySpace="120" w:legacyIndent="360"/>
      <w:lvlJc w:val="left"/>
      <w:pPr>
        <w:ind w:left="2971" w:hanging="360"/>
      </w:pPr>
      <w:rPr>
        <w:rFonts w:ascii="Courier New" w:hAnsi="Courier New" w:cs="Courier New" w:hint="default"/>
      </w:rPr>
    </w:lvl>
    <w:lvl w:ilvl="5">
      <w:start w:val="1"/>
      <w:numFmt w:val="none"/>
      <w:lvlText w:val=""/>
      <w:legacy w:legacy="1" w:legacySpace="120" w:legacyIndent="360"/>
      <w:lvlJc w:val="left"/>
      <w:pPr>
        <w:ind w:left="3331" w:hanging="360"/>
      </w:pPr>
      <w:rPr>
        <w:rFonts w:ascii="Wingdings" w:hAnsi="Wingdings" w:cs="Wingdings" w:hint="default"/>
      </w:rPr>
    </w:lvl>
    <w:lvl w:ilvl="6">
      <w:start w:val="1"/>
      <w:numFmt w:val="none"/>
      <w:lvlText w:val=""/>
      <w:legacy w:legacy="1" w:legacySpace="120" w:legacyIndent="360"/>
      <w:lvlJc w:val="left"/>
      <w:pPr>
        <w:ind w:left="3691" w:hanging="360"/>
      </w:pPr>
      <w:rPr>
        <w:rFonts w:ascii="Symbol" w:hAnsi="Symbol" w:cs="Symbol" w:hint="default"/>
      </w:rPr>
    </w:lvl>
    <w:lvl w:ilvl="7">
      <w:start w:val="1"/>
      <w:numFmt w:val="none"/>
      <w:lvlText w:val="o"/>
      <w:legacy w:legacy="1" w:legacySpace="120" w:legacyIndent="360"/>
      <w:lvlJc w:val="left"/>
      <w:pPr>
        <w:ind w:left="4051" w:hanging="360"/>
      </w:pPr>
      <w:rPr>
        <w:rFonts w:ascii="Courier New" w:hAnsi="Courier New" w:cs="Courier New" w:hint="default"/>
      </w:rPr>
    </w:lvl>
    <w:lvl w:ilvl="8">
      <w:start w:val="1"/>
      <w:numFmt w:val="none"/>
      <w:lvlText w:val=""/>
      <w:legacy w:legacy="1" w:legacySpace="120" w:legacyIndent="360"/>
      <w:lvlJc w:val="left"/>
      <w:pPr>
        <w:ind w:left="4411" w:hanging="360"/>
      </w:pPr>
      <w:rPr>
        <w:rFonts w:ascii="Wingdings" w:hAnsi="Wingdings" w:cs="Wingdings" w:hint="default"/>
      </w:rPr>
    </w:lvl>
  </w:abstractNum>
  <w:abstractNum w:abstractNumId="17"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9"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0" w15:restartNumberingAfterBreak="0">
    <w:nsid w:val="4652005C"/>
    <w:multiLevelType w:val="hybridMultilevel"/>
    <w:tmpl w:val="D2F812D4"/>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7DF0961"/>
    <w:multiLevelType w:val="hybridMultilevel"/>
    <w:tmpl w:val="ED6A97FE"/>
    <w:lvl w:ilvl="0" w:tplc="BDFA9F0A">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2B3F00"/>
    <w:multiLevelType w:val="hybridMultilevel"/>
    <w:tmpl w:val="A9687782"/>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25"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26"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27" w15:restartNumberingAfterBreak="0">
    <w:nsid w:val="5B6E47E5"/>
    <w:multiLevelType w:val="hybridMultilevel"/>
    <w:tmpl w:val="CEE8595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9" w15:restartNumberingAfterBreak="0">
    <w:nsid w:val="5D821248"/>
    <w:multiLevelType w:val="hybridMultilevel"/>
    <w:tmpl w:val="601A487A"/>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D9E339D"/>
    <w:multiLevelType w:val="hybridMultilevel"/>
    <w:tmpl w:val="B7607FD8"/>
    <w:lvl w:ilvl="0" w:tplc="0813000F">
      <w:start w:val="1"/>
      <w:numFmt w:val="decimal"/>
      <w:lvlText w:val="%1."/>
      <w:lvlJc w:val="left"/>
      <w:pPr>
        <w:ind w:left="501" w:hanging="360"/>
      </w:pPr>
    </w:lvl>
    <w:lvl w:ilvl="1" w:tplc="08130019" w:tentative="1">
      <w:start w:val="1"/>
      <w:numFmt w:val="lowerLetter"/>
      <w:lvlText w:val="%2."/>
      <w:lvlJc w:val="left"/>
      <w:pPr>
        <w:ind w:left="1221" w:hanging="360"/>
      </w:pPr>
    </w:lvl>
    <w:lvl w:ilvl="2" w:tplc="0813001B" w:tentative="1">
      <w:start w:val="1"/>
      <w:numFmt w:val="lowerRoman"/>
      <w:lvlText w:val="%3."/>
      <w:lvlJc w:val="right"/>
      <w:pPr>
        <w:ind w:left="1941" w:hanging="180"/>
      </w:pPr>
    </w:lvl>
    <w:lvl w:ilvl="3" w:tplc="0813000F" w:tentative="1">
      <w:start w:val="1"/>
      <w:numFmt w:val="decimal"/>
      <w:lvlText w:val="%4."/>
      <w:lvlJc w:val="left"/>
      <w:pPr>
        <w:ind w:left="2661" w:hanging="360"/>
      </w:pPr>
    </w:lvl>
    <w:lvl w:ilvl="4" w:tplc="08130019" w:tentative="1">
      <w:start w:val="1"/>
      <w:numFmt w:val="lowerLetter"/>
      <w:lvlText w:val="%5."/>
      <w:lvlJc w:val="left"/>
      <w:pPr>
        <w:ind w:left="3381" w:hanging="360"/>
      </w:pPr>
    </w:lvl>
    <w:lvl w:ilvl="5" w:tplc="0813001B" w:tentative="1">
      <w:start w:val="1"/>
      <w:numFmt w:val="lowerRoman"/>
      <w:lvlText w:val="%6."/>
      <w:lvlJc w:val="right"/>
      <w:pPr>
        <w:ind w:left="4101" w:hanging="180"/>
      </w:pPr>
    </w:lvl>
    <w:lvl w:ilvl="6" w:tplc="0813000F" w:tentative="1">
      <w:start w:val="1"/>
      <w:numFmt w:val="decimal"/>
      <w:lvlText w:val="%7."/>
      <w:lvlJc w:val="left"/>
      <w:pPr>
        <w:ind w:left="4821" w:hanging="360"/>
      </w:pPr>
    </w:lvl>
    <w:lvl w:ilvl="7" w:tplc="08130019" w:tentative="1">
      <w:start w:val="1"/>
      <w:numFmt w:val="lowerLetter"/>
      <w:lvlText w:val="%8."/>
      <w:lvlJc w:val="left"/>
      <w:pPr>
        <w:ind w:left="5541" w:hanging="360"/>
      </w:pPr>
    </w:lvl>
    <w:lvl w:ilvl="8" w:tplc="0813001B" w:tentative="1">
      <w:start w:val="1"/>
      <w:numFmt w:val="lowerRoman"/>
      <w:lvlText w:val="%9."/>
      <w:lvlJc w:val="right"/>
      <w:pPr>
        <w:ind w:left="6261" w:hanging="180"/>
      </w:pPr>
    </w:lvl>
  </w:abstractNum>
  <w:abstractNum w:abstractNumId="31" w15:restartNumberingAfterBreak="0">
    <w:nsid w:val="61596FD9"/>
    <w:multiLevelType w:val="hybridMultilevel"/>
    <w:tmpl w:val="2DB49EAA"/>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35"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6" w15:restartNumberingAfterBreak="0">
    <w:nsid w:val="72DC42A9"/>
    <w:multiLevelType w:val="hybridMultilevel"/>
    <w:tmpl w:val="5D006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8"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9"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1"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
  </w:num>
  <w:num w:numId="5">
    <w:abstractNumId w:val="34"/>
  </w:num>
  <w:num w:numId="6">
    <w:abstractNumId w:val="0"/>
  </w:num>
  <w:num w:numId="7">
    <w:abstractNumId w:val="27"/>
  </w:num>
  <w:num w:numId="8">
    <w:abstractNumId w:val="39"/>
  </w:num>
  <w:num w:numId="9">
    <w:abstractNumId w:val="40"/>
  </w:num>
  <w:num w:numId="10">
    <w:abstractNumId w:val="18"/>
  </w:num>
  <w:num w:numId="11">
    <w:abstractNumId w:val="41"/>
  </w:num>
  <w:num w:numId="12">
    <w:abstractNumId w:val="33"/>
  </w:num>
  <w:num w:numId="13">
    <w:abstractNumId w:val="28"/>
  </w:num>
  <w:num w:numId="14">
    <w:abstractNumId w:val="35"/>
  </w:num>
  <w:num w:numId="15">
    <w:abstractNumId w:val="9"/>
  </w:num>
  <w:num w:numId="16">
    <w:abstractNumId w:val="38"/>
  </w:num>
  <w:num w:numId="17">
    <w:abstractNumId w:val="22"/>
  </w:num>
  <w:num w:numId="18">
    <w:abstractNumId w:val="30"/>
  </w:num>
  <w:num w:numId="19">
    <w:abstractNumId w:val="15"/>
  </w:num>
  <w:num w:numId="20">
    <w:abstractNumId w:val="26"/>
  </w:num>
  <w:num w:numId="21">
    <w:abstractNumId w:val="8"/>
  </w:num>
  <w:num w:numId="22">
    <w:abstractNumId w:val="14"/>
  </w:num>
  <w:num w:numId="23">
    <w:abstractNumId w:val="19"/>
  </w:num>
  <w:num w:numId="24">
    <w:abstractNumId w:val="2"/>
  </w:num>
  <w:num w:numId="25">
    <w:abstractNumId w:val="37"/>
  </w:num>
  <w:num w:numId="26">
    <w:abstractNumId w:val="32"/>
  </w:num>
  <w:num w:numId="27">
    <w:abstractNumId w:val="3"/>
  </w:num>
  <w:num w:numId="28">
    <w:abstractNumId w:val="4"/>
  </w:num>
  <w:num w:numId="29">
    <w:abstractNumId w:val="29"/>
  </w:num>
  <w:num w:numId="30">
    <w:abstractNumId w:val="31"/>
  </w:num>
  <w:num w:numId="31">
    <w:abstractNumId w:val="23"/>
  </w:num>
  <w:num w:numId="32">
    <w:abstractNumId w:val="21"/>
  </w:num>
  <w:num w:numId="33">
    <w:abstractNumId w:val="6"/>
  </w:num>
  <w:num w:numId="34">
    <w:abstractNumId w:val="13"/>
  </w:num>
  <w:num w:numId="35">
    <w:abstractNumId w:val="2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17"/>
  </w:num>
  <w:num w:numId="41">
    <w:abstractNumId w:val="12"/>
  </w:num>
  <w:num w:numId="42">
    <w:abstractNumId w:val="32"/>
  </w:num>
  <w:num w:numId="43">
    <w:abstractNumId w:val="34"/>
  </w:num>
  <w:num w:numId="44">
    <w:abstractNumId w:val="10"/>
  </w:num>
  <w:num w:numId="45">
    <w:abstractNumId w:val="24"/>
  </w:num>
  <w:num w:numId="4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A"/>
    <w:rsid w:val="000064E1"/>
    <w:rsid w:val="00007D0A"/>
    <w:rsid w:val="00020BAA"/>
    <w:rsid w:val="00024DC1"/>
    <w:rsid w:val="00025C55"/>
    <w:rsid w:val="000271F4"/>
    <w:rsid w:val="00027559"/>
    <w:rsid w:val="00030536"/>
    <w:rsid w:val="000337F4"/>
    <w:rsid w:val="000407D5"/>
    <w:rsid w:val="00040D10"/>
    <w:rsid w:val="00044801"/>
    <w:rsid w:val="00046588"/>
    <w:rsid w:val="00046B3A"/>
    <w:rsid w:val="00047DC6"/>
    <w:rsid w:val="000547B2"/>
    <w:rsid w:val="0005494D"/>
    <w:rsid w:val="00057AF3"/>
    <w:rsid w:val="00072A37"/>
    <w:rsid w:val="00072EAE"/>
    <w:rsid w:val="000764ED"/>
    <w:rsid w:val="00081A6D"/>
    <w:rsid w:val="00083C20"/>
    <w:rsid w:val="00092C07"/>
    <w:rsid w:val="00093CCD"/>
    <w:rsid w:val="00097BD2"/>
    <w:rsid w:val="000A0FC8"/>
    <w:rsid w:val="000A408D"/>
    <w:rsid w:val="000A4644"/>
    <w:rsid w:val="000A4F4D"/>
    <w:rsid w:val="000A65A7"/>
    <w:rsid w:val="000A7D35"/>
    <w:rsid w:val="000C22F5"/>
    <w:rsid w:val="000C460D"/>
    <w:rsid w:val="000C5EDF"/>
    <w:rsid w:val="000D5A38"/>
    <w:rsid w:val="000E74FA"/>
    <w:rsid w:val="000F1194"/>
    <w:rsid w:val="000F6A53"/>
    <w:rsid w:val="000F77EA"/>
    <w:rsid w:val="000F7AF8"/>
    <w:rsid w:val="00102A34"/>
    <w:rsid w:val="00103778"/>
    <w:rsid w:val="00115A4A"/>
    <w:rsid w:val="00121CF9"/>
    <w:rsid w:val="0012345A"/>
    <w:rsid w:val="00125F30"/>
    <w:rsid w:val="00131DAC"/>
    <w:rsid w:val="00132C80"/>
    <w:rsid w:val="00145159"/>
    <w:rsid w:val="00145E7D"/>
    <w:rsid w:val="001534B1"/>
    <w:rsid w:val="00155C09"/>
    <w:rsid w:val="0016055A"/>
    <w:rsid w:val="00160863"/>
    <w:rsid w:val="001629B5"/>
    <w:rsid w:val="00166306"/>
    <w:rsid w:val="0018134F"/>
    <w:rsid w:val="0018410E"/>
    <w:rsid w:val="00187599"/>
    <w:rsid w:val="00196EA0"/>
    <w:rsid w:val="0019707F"/>
    <w:rsid w:val="001A7C8C"/>
    <w:rsid w:val="001B51C5"/>
    <w:rsid w:val="001B5F59"/>
    <w:rsid w:val="001C067A"/>
    <w:rsid w:val="001C1DB1"/>
    <w:rsid w:val="001C3EE9"/>
    <w:rsid w:val="001C73F8"/>
    <w:rsid w:val="001D2158"/>
    <w:rsid w:val="001D33E6"/>
    <w:rsid w:val="001D426A"/>
    <w:rsid w:val="001D4881"/>
    <w:rsid w:val="001D4A61"/>
    <w:rsid w:val="001D6B59"/>
    <w:rsid w:val="001E169C"/>
    <w:rsid w:val="001E6A8C"/>
    <w:rsid w:val="001F2CE0"/>
    <w:rsid w:val="001F3BEB"/>
    <w:rsid w:val="001F7820"/>
    <w:rsid w:val="002151DC"/>
    <w:rsid w:val="00220547"/>
    <w:rsid w:val="00220BF5"/>
    <w:rsid w:val="002257B7"/>
    <w:rsid w:val="00233554"/>
    <w:rsid w:val="0023398E"/>
    <w:rsid w:val="0023404F"/>
    <w:rsid w:val="002414D7"/>
    <w:rsid w:val="00242035"/>
    <w:rsid w:val="0024727D"/>
    <w:rsid w:val="002544D2"/>
    <w:rsid w:val="0026385C"/>
    <w:rsid w:val="00273AC5"/>
    <w:rsid w:val="0027440C"/>
    <w:rsid w:val="002761B6"/>
    <w:rsid w:val="002865EA"/>
    <w:rsid w:val="002A3A83"/>
    <w:rsid w:val="002A7DDD"/>
    <w:rsid w:val="002B70EF"/>
    <w:rsid w:val="002D3C4D"/>
    <w:rsid w:val="002F223B"/>
    <w:rsid w:val="002F7DEE"/>
    <w:rsid w:val="00306666"/>
    <w:rsid w:val="003078BA"/>
    <w:rsid w:val="00311F78"/>
    <w:rsid w:val="00312361"/>
    <w:rsid w:val="0031605B"/>
    <w:rsid w:val="0032033B"/>
    <w:rsid w:val="00320428"/>
    <w:rsid w:val="00322DE6"/>
    <w:rsid w:val="00323A45"/>
    <w:rsid w:val="00323AB6"/>
    <w:rsid w:val="00345B5A"/>
    <w:rsid w:val="003533AB"/>
    <w:rsid w:val="00376513"/>
    <w:rsid w:val="00377AB2"/>
    <w:rsid w:val="00381BE0"/>
    <w:rsid w:val="00385E3C"/>
    <w:rsid w:val="00394999"/>
    <w:rsid w:val="00396F81"/>
    <w:rsid w:val="003A0904"/>
    <w:rsid w:val="003A2BDE"/>
    <w:rsid w:val="003A30CB"/>
    <w:rsid w:val="003B3FF7"/>
    <w:rsid w:val="003D4F6F"/>
    <w:rsid w:val="003D571A"/>
    <w:rsid w:val="003E0DED"/>
    <w:rsid w:val="003E7D36"/>
    <w:rsid w:val="004017EF"/>
    <w:rsid w:val="00404F20"/>
    <w:rsid w:val="004066D2"/>
    <w:rsid w:val="0041572F"/>
    <w:rsid w:val="00422560"/>
    <w:rsid w:val="00423EA4"/>
    <w:rsid w:val="004334E5"/>
    <w:rsid w:val="00433CE1"/>
    <w:rsid w:val="00433F72"/>
    <w:rsid w:val="004346D0"/>
    <w:rsid w:val="00437173"/>
    <w:rsid w:val="00445D53"/>
    <w:rsid w:val="00446469"/>
    <w:rsid w:val="00451701"/>
    <w:rsid w:val="00453D4D"/>
    <w:rsid w:val="0045650A"/>
    <w:rsid w:val="00463E04"/>
    <w:rsid w:val="004703A2"/>
    <w:rsid w:val="004711FB"/>
    <w:rsid w:val="00480417"/>
    <w:rsid w:val="00482091"/>
    <w:rsid w:val="00490A97"/>
    <w:rsid w:val="00492959"/>
    <w:rsid w:val="00492B27"/>
    <w:rsid w:val="004952F5"/>
    <w:rsid w:val="004A176D"/>
    <w:rsid w:val="004A6EBE"/>
    <w:rsid w:val="004A7A33"/>
    <w:rsid w:val="004B41FB"/>
    <w:rsid w:val="004B63CC"/>
    <w:rsid w:val="004C7CE9"/>
    <w:rsid w:val="004D07CE"/>
    <w:rsid w:val="004D4BD7"/>
    <w:rsid w:val="004D7AF8"/>
    <w:rsid w:val="004E0C74"/>
    <w:rsid w:val="004F1838"/>
    <w:rsid w:val="004F2BC5"/>
    <w:rsid w:val="004F5F04"/>
    <w:rsid w:val="004F6CFF"/>
    <w:rsid w:val="00510FFC"/>
    <w:rsid w:val="005268AD"/>
    <w:rsid w:val="00530035"/>
    <w:rsid w:val="0053355D"/>
    <w:rsid w:val="00535AE4"/>
    <w:rsid w:val="00537704"/>
    <w:rsid w:val="005427B7"/>
    <w:rsid w:val="00546C59"/>
    <w:rsid w:val="005501B9"/>
    <w:rsid w:val="00562491"/>
    <w:rsid w:val="00582E03"/>
    <w:rsid w:val="005841E6"/>
    <w:rsid w:val="005850EE"/>
    <w:rsid w:val="005866A3"/>
    <w:rsid w:val="00590F99"/>
    <w:rsid w:val="00592541"/>
    <w:rsid w:val="0059484A"/>
    <w:rsid w:val="00597506"/>
    <w:rsid w:val="00597CC2"/>
    <w:rsid w:val="005A5CE2"/>
    <w:rsid w:val="005B6F8B"/>
    <w:rsid w:val="005C57B9"/>
    <w:rsid w:val="005D180B"/>
    <w:rsid w:val="005D3D2E"/>
    <w:rsid w:val="005D4AD9"/>
    <w:rsid w:val="005D5017"/>
    <w:rsid w:val="005D73A2"/>
    <w:rsid w:val="005E0C12"/>
    <w:rsid w:val="005E2919"/>
    <w:rsid w:val="005F256D"/>
    <w:rsid w:val="005F36A2"/>
    <w:rsid w:val="005F3BD0"/>
    <w:rsid w:val="005F5AA3"/>
    <w:rsid w:val="006046D9"/>
    <w:rsid w:val="00607995"/>
    <w:rsid w:val="00607E39"/>
    <w:rsid w:val="00607EA0"/>
    <w:rsid w:val="0061336C"/>
    <w:rsid w:val="006179C7"/>
    <w:rsid w:val="00630B36"/>
    <w:rsid w:val="00635835"/>
    <w:rsid w:val="00637144"/>
    <w:rsid w:val="00637329"/>
    <w:rsid w:val="00647FEB"/>
    <w:rsid w:val="00651881"/>
    <w:rsid w:val="00653F64"/>
    <w:rsid w:val="00666315"/>
    <w:rsid w:val="00673421"/>
    <w:rsid w:val="006737E7"/>
    <w:rsid w:val="0067383C"/>
    <w:rsid w:val="00677333"/>
    <w:rsid w:val="00681BC8"/>
    <w:rsid w:val="00684B53"/>
    <w:rsid w:val="00692562"/>
    <w:rsid w:val="006A274A"/>
    <w:rsid w:val="006B3579"/>
    <w:rsid w:val="006B3C9E"/>
    <w:rsid w:val="006C5ED2"/>
    <w:rsid w:val="006D7114"/>
    <w:rsid w:val="006E01D4"/>
    <w:rsid w:val="006E48ED"/>
    <w:rsid w:val="006E66BD"/>
    <w:rsid w:val="006F2412"/>
    <w:rsid w:val="006F3B1B"/>
    <w:rsid w:val="00701363"/>
    <w:rsid w:val="0070421F"/>
    <w:rsid w:val="007045DF"/>
    <w:rsid w:val="00710FBE"/>
    <w:rsid w:val="00720324"/>
    <w:rsid w:val="00730D75"/>
    <w:rsid w:val="00740135"/>
    <w:rsid w:val="00757106"/>
    <w:rsid w:val="0076205F"/>
    <w:rsid w:val="00764397"/>
    <w:rsid w:val="00766BC9"/>
    <w:rsid w:val="007678F6"/>
    <w:rsid w:val="00791166"/>
    <w:rsid w:val="0079151F"/>
    <w:rsid w:val="00793720"/>
    <w:rsid w:val="00794CD7"/>
    <w:rsid w:val="007A0BBA"/>
    <w:rsid w:val="007A1EA4"/>
    <w:rsid w:val="007A4B37"/>
    <w:rsid w:val="007A68CB"/>
    <w:rsid w:val="007A6DBA"/>
    <w:rsid w:val="007B3E58"/>
    <w:rsid w:val="007C0902"/>
    <w:rsid w:val="007C5175"/>
    <w:rsid w:val="007C67A4"/>
    <w:rsid w:val="007D65DD"/>
    <w:rsid w:val="007D686A"/>
    <w:rsid w:val="007D7068"/>
    <w:rsid w:val="007F09A7"/>
    <w:rsid w:val="007F19F7"/>
    <w:rsid w:val="007F2E20"/>
    <w:rsid w:val="007F3D32"/>
    <w:rsid w:val="007F6E74"/>
    <w:rsid w:val="00800D1A"/>
    <w:rsid w:val="00802F8B"/>
    <w:rsid w:val="008055F7"/>
    <w:rsid w:val="00805EC9"/>
    <w:rsid w:val="008069C4"/>
    <w:rsid w:val="008071DF"/>
    <w:rsid w:val="00814EF9"/>
    <w:rsid w:val="008266CA"/>
    <w:rsid w:val="008336CA"/>
    <w:rsid w:val="00843B1D"/>
    <w:rsid w:val="00843F03"/>
    <w:rsid w:val="00847156"/>
    <w:rsid w:val="008478B5"/>
    <w:rsid w:val="00855BAF"/>
    <w:rsid w:val="008667FF"/>
    <w:rsid w:val="0087388A"/>
    <w:rsid w:val="0088099F"/>
    <w:rsid w:val="008816FA"/>
    <w:rsid w:val="00883375"/>
    <w:rsid w:val="00883989"/>
    <w:rsid w:val="00890466"/>
    <w:rsid w:val="008935DF"/>
    <w:rsid w:val="00894AC1"/>
    <w:rsid w:val="008A0EBE"/>
    <w:rsid w:val="008B0190"/>
    <w:rsid w:val="008B2B00"/>
    <w:rsid w:val="008B2D5A"/>
    <w:rsid w:val="008B4934"/>
    <w:rsid w:val="008B776D"/>
    <w:rsid w:val="008C0088"/>
    <w:rsid w:val="008C0C3C"/>
    <w:rsid w:val="008D1C5A"/>
    <w:rsid w:val="008D50CF"/>
    <w:rsid w:val="008E09D4"/>
    <w:rsid w:val="008E5FA5"/>
    <w:rsid w:val="008E66EE"/>
    <w:rsid w:val="008F6F00"/>
    <w:rsid w:val="00905F7D"/>
    <w:rsid w:val="0091317E"/>
    <w:rsid w:val="0091637E"/>
    <w:rsid w:val="00923B86"/>
    <w:rsid w:val="00925CF2"/>
    <w:rsid w:val="009357E3"/>
    <w:rsid w:val="009363F5"/>
    <w:rsid w:val="00940E8E"/>
    <w:rsid w:val="00950E32"/>
    <w:rsid w:val="0095560F"/>
    <w:rsid w:val="00957D24"/>
    <w:rsid w:val="00960382"/>
    <w:rsid w:val="00963BC9"/>
    <w:rsid w:val="00972755"/>
    <w:rsid w:val="00980EB0"/>
    <w:rsid w:val="00987EE6"/>
    <w:rsid w:val="0099299F"/>
    <w:rsid w:val="00997863"/>
    <w:rsid w:val="009A4407"/>
    <w:rsid w:val="009A61B2"/>
    <w:rsid w:val="009B0427"/>
    <w:rsid w:val="009B2302"/>
    <w:rsid w:val="009B4502"/>
    <w:rsid w:val="009B6227"/>
    <w:rsid w:val="009B7620"/>
    <w:rsid w:val="009C0CEA"/>
    <w:rsid w:val="009C38F8"/>
    <w:rsid w:val="009D3358"/>
    <w:rsid w:val="009D5D47"/>
    <w:rsid w:val="009E1FE2"/>
    <w:rsid w:val="009F21A9"/>
    <w:rsid w:val="009F4F27"/>
    <w:rsid w:val="009F5361"/>
    <w:rsid w:val="00A012DB"/>
    <w:rsid w:val="00A0261B"/>
    <w:rsid w:val="00A113AC"/>
    <w:rsid w:val="00A21C2F"/>
    <w:rsid w:val="00A25F57"/>
    <w:rsid w:val="00A27B84"/>
    <w:rsid w:val="00A31B85"/>
    <w:rsid w:val="00A50A99"/>
    <w:rsid w:val="00A55211"/>
    <w:rsid w:val="00A6012F"/>
    <w:rsid w:val="00A60285"/>
    <w:rsid w:val="00A62BEA"/>
    <w:rsid w:val="00A733CA"/>
    <w:rsid w:val="00A75DAE"/>
    <w:rsid w:val="00A7640A"/>
    <w:rsid w:val="00A77ABB"/>
    <w:rsid w:val="00A816DD"/>
    <w:rsid w:val="00A866D5"/>
    <w:rsid w:val="00A8773A"/>
    <w:rsid w:val="00A97845"/>
    <w:rsid w:val="00AA09A2"/>
    <w:rsid w:val="00AA0CBF"/>
    <w:rsid w:val="00AA4BF8"/>
    <w:rsid w:val="00AA6F8C"/>
    <w:rsid w:val="00AC67B2"/>
    <w:rsid w:val="00AD17C2"/>
    <w:rsid w:val="00AD213F"/>
    <w:rsid w:val="00AE0A05"/>
    <w:rsid w:val="00AE0E77"/>
    <w:rsid w:val="00AF1BBF"/>
    <w:rsid w:val="00AF373E"/>
    <w:rsid w:val="00AF3ADD"/>
    <w:rsid w:val="00B00683"/>
    <w:rsid w:val="00B00DA8"/>
    <w:rsid w:val="00B01E0E"/>
    <w:rsid w:val="00B1214D"/>
    <w:rsid w:val="00B1408F"/>
    <w:rsid w:val="00B172AE"/>
    <w:rsid w:val="00B247A4"/>
    <w:rsid w:val="00B3061E"/>
    <w:rsid w:val="00B30B9D"/>
    <w:rsid w:val="00B4456D"/>
    <w:rsid w:val="00B4675D"/>
    <w:rsid w:val="00B4728C"/>
    <w:rsid w:val="00B52D92"/>
    <w:rsid w:val="00B54BAC"/>
    <w:rsid w:val="00B57EE7"/>
    <w:rsid w:val="00B6059F"/>
    <w:rsid w:val="00B61D87"/>
    <w:rsid w:val="00B65B9A"/>
    <w:rsid w:val="00B735DD"/>
    <w:rsid w:val="00B74F58"/>
    <w:rsid w:val="00B823BF"/>
    <w:rsid w:val="00B83B9A"/>
    <w:rsid w:val="00B91437"/>
    <w:rsid w:val="00BA7FB9"/>
    <w:rsid w:val="00BB0215"/>
    <w:rsid w:val="00BB433E"/>
    <w:rsid w:val="00BB5030"/>
    <w:rsid w:val="00BB5E76"/>
    <w:rsid w:val="00BC39F0"/>
    <w:rsid w:val="00BD2EA5"/>
    <w:rsid w:val="00BD42D4"/>
    <w:rsid w:val="00BE618A"/>
    <w:rsid w:val="00BE7121"/>
    <w:rsid w:val="00BE7429"/>
    <w:rsid w:val="00BE7B1F"/>
    <w:rsid w:val="00BF3111"/>
    <w:rsid w:val="00C0127A"/>
    <w:rsid w:val="00C0144D"/>
    <w:rsid w:val="00C02758"/>
    <w:rsid w:val="00C152DD"/>
    <w:rsid w:val="00C15A99"/>
    <w:rsid w:val="00C246C3"/>
    <w:rsid w:val="00C25381"/>
    <w:rsid w:val="00C2577B"/>
    <w:rsid w:val="00C262EB"/>
    <w:rsid w:val="00C33778"/>
    <w:rsid w:val="00C34D27"/>
    <w:rsid w:val="00C51A3A"/>
    <w:rsid w:val="00C524F9"/>
    <w:rsid w:val="00C52F37"/>
    <w:rsid w:val="00C61A61"/>
    <w:rsid w:val="00C65116"/>
    <w:rsid w:val="00C65E00"/>
    <w:rsid w:val="00C66531"/>
    <w:rsid w:val="00C672B4"/>
    <w:rsid w:val="00C714DB"/>
    <w:rsid w:val="00C74F61"/>
    <w:rsid w:val="00C77ED6"/>
    <w:rsid w:val="00C836BC"/>
    <w:rsid w:val="00C86864"/>
    <w:rsid w:val="00C93798"/>
    <w:rsid w:val="00C952B1"/>
    <w:rsid w:val="00C95810"/>
    <w:rsid w:val="00CA042F"/>
    <w:rsid w:val="00CA42C2"/>
    <w:rsid w:val="00CA7030"/>
    <w:rsid w:val="00CB206E"/>
    <w:rsid w:val="00CB35A5"/>
    <w:rsid w:val="00CB62FD"/>
    <w:rsid w:val="00CC1699"/>
    <w:rsid w:val="00CC16D1"/>
    <w:rsid w:val="00CC4234"/>
    <w:rsid w:val="00CD1D83"/>
    <w:rsid w:val="00CD4217"/>
    <w:rsid w:val="00CE3281"/>
    <w:rsid w:val="00CE6F88"/>
    <w:rsid w:val="00CF33CD"/>
    <w:rsid w:val="00CF3CBA"/>
    <w:rsid w:val="00CF4E32"/>
    <w:rsid w:val="00CF7C3F"/>
    <w:rsid w:val="00D007AC"/>
    <w:rsid w:val="00D03ABC"/>
    <w:rsid w:val="00D06016"/>
    <w:rsid w:val="00D22B78"/>
    <w:rsid w:val="00D24BD3"/>
    <w:rsid w:val="00D27338"/>
    <w:rsid w:val="00D30FD3"/>
    <w:rsid w:val="00D41A49"/>
    <w:rsid w:val="00D42B4F"/>
    <w:rsid w:val="00D44058"/>
    <w:rsid w:val="00D4433A"/>
    <w:rsid w:val="00D45122"/>
    <w:rsid w:val="00D454D2"/>
    <w:rsid w:val="00D52C13"/>
    <w:rsid w:val="00D55C89"/>
    <w:rsid w:val="00D66EF2"/>
    <w:rsid w:val="00D71070"/>
    <w:rsid w:val="00D72B88"/>
    <w:rsid w:val="00D7450D"/>
    <w:rsid w:val="00D745EB"/>
    <w:rsid w:val="00D813E8"/>
    <w:rsid w:val="00D86E26"/>
    <w:rsid w:val="00D91F7E"/>
    <w:rsid w:val="00D93E0F"/>
    <w:rsid w:val="00D942F4"/>
    <w:rsid w:val="00D9562C"/>
    <w:rsid w:val="00DA1AA1"/>
    <w:rsid w:val="00DA20AB"/>
    <w:rsid w:val="00DB2CE3"/>
    <w:rsid w:val="00DC13DE"/>
    <w:rsid w:val="00DC5BB5"/>
    <w:rsid w:val="00DC6541"/>
    <w:rsid w:val="00DC69D3"/>
    <w:rsid w:val="00DD38C8"/>
    <w:rsid w:val="00DD53C7"/>
    <w:rsid w:val="00DE1A24"/>
    <w:rsid w:val="00DE34D9"/>
    <w:rsid w:val="00DE42C4"/>
    <w:rsid w:val="00DE7AB9"/>
    <w:rsid w:val="00DF0212"/>
    <w:rsid w:val="00DF0753"/>
    <w:rsid w:val="00DF316C"/>
    <w:rsid w:val="00DF4B10"/>
    <w:rsid w:val="00DF72D5"/>
    <w:rsid w:val="00DF76D0"/>
    <w:rsid w:val="00E02DF5"/>
    <w:rsid w:val="00E0517E"/>
    <w:rsid w:val="00E06F96"/>
    <w:rsid w:val="00E1457E"/>
    <w:rsid w:val="00E21971"/>
    <w:rsid w:val="00E26E42"/>
    <w:rsid w:val="00E32875"/>
    <w:rsid w:val="00E348B7"/>
    <w:rsid w:val="00E43652"/>
    <w:rsid w:val="00E5319B"/>
    <w:rsid w:val="00E542A1"/>
    <w:rsid w:val="00E77AB5"/>
    <w:rsid w:val="00E80070"/>
    <w:rsid w:val="00E800C1"/>
    <w:rsid w:val="00E811CB"/>
    <w:rsid w:val="00E85136"/>
    <w:rsid w:val="00E85511"/>
    <w:rsid w:val="00E87BD8"/>
    <w:rsid w:val="00E91C2F"/>
    <w:rsid w:val="00EA6CAE"/>
    <w:rsid w:val="00EB0C50"/>
    <w:rsid w:val="00EB38EF"/>
    <w:rsid w:val="00EB3DF4"/>
    <w:rsid w:val="00EB5314"/>
    <w:rsid w:val="00EB69C9"/>
    <w:rsid w:val="00EB78B2"/>
    <w:rsid w:val="00EC3FF5"/>
    <w:rsid w:val="00EC4787"/>
    <w:rsid w:val="00EC4CC3"/>
    <w:rsid w:val="00ED0F13"/>
    <w:rsid w:val="00ED5A25"/>
    <w:rsid w:val="00EE1B90"/>
    <w:rsid w:val="00EE5369"/>
    <w:rsid w:val="00EF5167"/>
    <w:rsid w:val="00EF6AB2"/>
    <w:rsid w:val="00EF6E81"/>
    <w:rsid w:val="00F02502"/>
    <w:rsid w:val="00F0347F"/>
    <w:rsid w:val="00F175B8"/>
    <w:rsid w:val="00F23A8A"/>
    <w:rsid w:val="00F2534E"/>
    <w:rsid w:val="00F31F4A"/>
    <w:rsid w:val="00F37844"/>
    <w:rsid w:val="00F42BF3"/>
    <w:rsid w:val="00F437AB"/>
    <w:rsid w:val="00F45269"/>
    <w:rsid w:val="00F530B0"/>
    <w:rsid w:val="00F54BE2"/>
    <w:rsid w:val="00F56DF4"/>
    <w:rsid w:val="00F641B9"/>
    <w:rsid w:val="00F7306C"/>
    <w:rsid w:val="00F76975"/>
    <w:rsid w:val="00F771AD"/>
    <w:rsid w:val="00F84123"/>
    <w:rsid w:val="00F87CF7"/>
    <w:rsid w:val="00F94767"/>
    <w:rsid w:val="00F95D96"/>
    <w:rsid w:val="00F96BF3"/>
    <w:rsid w:val="00FA6495"/>
    <w:rsid w:val="00FB2611"/>
    <w:rsid w:val="00FB5404"/>
    <w:rsid w:val="00FC4C28"/>
    <w:rsid w:val="00FD0EF3"/>
    <w:rsid w:val="00FD1EB6"/>
    <w:rsid w:val="00FD2DD2"/>
    <w:rsid w:val="00FD311C"/>
    <w:rsid w:val="00FD52AD"/>
    <w:rsid w:val="00FE4224"/>
    <w:rsid w:val="00FF21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0B5C01"/>
  <w15:docId w15:val="{0E67DA0D-54E8-4A40-A5C2-3B83479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9707F"/>
  </w:style>
  <w:style w:type="paragraph" w:styleId="Kop1">
    <w:name w:val="heading 1"/>
    <w:basedOn w:val="Standaard"/>
    <w:next w:val="Standaard"/>
    <w:link w:val="Kop1Char"/>
    <w:uiPriority w:val="9"/>
    <w:qFormat/>
    <w:rsid w:val="00A97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D81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4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7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620"/>
    <w:rPr>
      <w:rFonts w:ascii="Tahoma" w:hAnsi="Tahoma" w:cs="Tahoma"/>
      <w:sz w:val="16"/>
      <w:szCs w:val="16"/>
    </w:rPr>
  </w:style>
  <w:style w:type="character" w:customStyle="1" w:styleId="Kop3Char">
    <w:name w:val="Kop 3 Char"/>
    <w:basedOn w:val="Standaardalinea-lettertype"/>
    <w:link w:val="Kop3"/>
    <w:uiPriority w:val="9"/>
    <w:semiHidden/>
    <w:rsid w:val="00FC4C28"/>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semiHidden/>
    <w:rsid w:val="00D813E8"/>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semiHidden/>
    <w:unhideWhenUsed/>
    <w:rsid w:val="00A97845"/>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A97845"/>
    <w:rPr>
      <w:rFonts w:eastAsia="Times New Roman" w:cs="Times New Roman"/>
      <w:szCs w:val="20"/>
      <w:lang w:val="nl-NL" w:eastAsia="nl-NL"/>
    </w:rPr>
  </w:style>
  <w:style w:type="character" w:styleId="Voetnootmarkering">
    <w:name w:val="footnote reference"/>
    <w:basedOn w:val="Standaardalinea-lettertype"/>
    <w:semiHidden/>
    <w:unhideWhenUsed/>
    <w:rsid w:val="00A97845"/>
    <w:rPr>
      <w:vertAlign w:val="superscript"/>
    </w:rPr>
  </w:style>
  <w:style w:type="character" w:customStyle="1" w:styleId="Kop1Char">
    <w:name w:val="Kop 1 Char"/>
    <w:basedOn w:val="Standaardalinea-lettertype"/>
    <w:link w:val="Kop1"/>
    <w:uiPriority w:val="9"/>
    <w:rsid w:val="00A9784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96EA0"/>
    <w:pPr>
      <w:ind w:left="720"/>
      <w:contextualSpacing/>
    </w:pPr>
  </w:style>
  <w:style w:type="paragraph" w:styleId="Plattetekst">
    <w:name w:val="Body Text"/>
    <w:basedOn w:val="Standaard"/>
    <w:link w:val="PlattetekstChar"/>
    <w:rsid w:val="004346D0"/>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4346D0"/>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3D4F6F"/>
    <w:rPr>
      <w:b/>
      <w:bCs/>
    </w:rPr>
  </w:style>
  <w:style w:type="paragraph" w:styleId="Normaalweb">
    <w:name w:val="Normal (Web)"/>
    <w:basedOn w:val="Standaard"/>
    <w:uiPriority w:val="99"/>
    <w:unhideWhenUsed/>
    <w:rsid w:val="003D4F6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B38EF"/>
    <w:rPr>
      <w:color w:val="0000FF" w:themeColor="hyperlink"/>
      <w:u w:val="single"/>
    </w:rPr>
  </w:style>
  <w:style w:type="paragraph" w:styleId="Koptekst">
    <w:name w:val="header"/>
    <w:basedOn w:val="Standaard"/>
    <w:link w:val="KoptekstChar"/>
    <w:uiPriority w:val="99"/>
    <w:unhideWhenUsed/>
    <w:rsid w:val="00673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83C"/>
  </w:style>
  <w:style w:type="paragraph" w:styleId="Voettekst">
    <w:name w:val="footer"/>
    <w:basedOn w:val="Standaard"/>
    <w:link w:val="VoettekstChar"/>
    <w:uiPriority w:val="99"/>
    <w:unhideWhenUsed/>
    <w:rsid w:val="00673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83C"/>
  </w:style>
  <w:style w:type="paragraph" w:styleId="Revisie">
    <w:name w:val="Revision"/>
    <w:hidden/>
    <w:uiPriority w:val="99"/>
    <w:semiHidden/>
    <w:rsid w:val="00C262EB"/>
    <w:pPr>
      <w:spacing w:after="0" w:line="240" w:lineRule="auto"/>
    </w:pPr>
  </w:style>
  <w:style w:type="character" w:styleId="Verwijzingopmerking">
    <w:name w:val="annotation reference"/>
    <w:basedOn w:val="Standaardalinea-lettertype"/>
    <w:uiPriority w:val="99"/>
    <w:semiHidden/>
    <w:unhideWhenUsed/>
    <w:rsid w:val="002F7DEE"/>
    <w:rPr>
      <w:sz w:val="16"/>
      <w:szCs w:val="16"/>
    </w:rPr>
  </w:style>
  <w:style w:type="paragraph" w:styleId="Tekstopmerking">
    <w:name w:val="annotation text"/>
    <w:basedOn w:val="Standaard"/>
    <w:link w:val="TekstopmerkingChar"/>
    <w:uiPriority w:val="99"/>
    <w:semiHidden/>
    <w:unhideWhenUsed/>
    <w:rsid w:val="002F7DEE"/>
    <w:pPr>
      <w:spacing w:line="240" w:lineRule="auto"/>
    </w:pPr>
    <w:rPr>
      <w:szCs w:val="20"/>
    </w:rPr>
  </w:style>
  <w:style w:type="character" w:customStyle="1" w:styleId="TekstopmerkingChar">
    <w:name w:val="Tekst opmerking Char"/>
    <w:basedOn w:val="Standaardalinea-lettertype"/>
    <w:link w:val="Tekstopmerking"/>
    <w:uiPriority w:val="99"/>
    <w:semiHidden/>
    <w:rsid w:val="002F7DEE"/>
    <w:rPr>
      <w:szCs w:val="20"/>
    </w:rPr>
  </w:style>
  <w:style w:type="paragraph" w:styleId="Onderwerpvanopmerking">
    <w:name w:val="annotation subject"/>
    <w:basedOn w:val="Tekstopmerking"/>
    <w:next w:val="Tekstopmerking"/>
    <w:link w:val="OnderwerpvanopmerkingChar"/>
    <w:uiPriority w:val="99"/>
    <w:semiHidden/>
    <w:unhideWhenUsed/>
    <w:rsid w:val="002F7DEE"/>
    <w:rPr>
      <w:b/>
      <w:bCs/>
    </w:rPr>
  </w:style>
  <w:style w:type="character" w:customStyle="1" w:styleId="OnderwerpvanopmerkingChar">
    <w:name w:val="Onderwerp van opmerking Char"/>
    <w:basedOn w:val="TekstopmerkingChar"/>
    <w:link w:val="Onderwerpvanopmerking"/>
    <w:uiPriority w:val="99"/>
    <w:semiHidden/>
    <w:rsid w:val="002F7DEE"/>
    <w:rPr>
      <w:b/>
      <w:bCs/>
      <w:szCs w:val="20"/>
    </w:rPr>
  </w:style>
  <w:style w:type="numbering" w:customStyle="1" w:styleId="Geenlijst1">
    <w:name w:val="Geen lijst1"/>
    <w:next w:val="Geenlijst"/>
    <w:uiPriority w:val="99"/>
    <w:semiHidden/>
    <w:unhideWhenUsed/>
    <w:rsid w:val="007D7068"/>
  </w:style>
  <w:style w:type="table" w:styleId="Tabelraster">
    <w:name w:val="Table Grid"/>
    <w:basedOn w:val="Standaardtabel"/>
    <w:uiPriority w:val="39"/>
    <w:rsid w:val="007D7068"/>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C93798"/>
    <w:pPr>
      <w:outlineLvl w:val="9"/>
    </w:pPr>
    <w:rPr>
      <w:lang w:eastAsia="nl-BE"/>
    </w:rPr>
  </w:style>
  <w:style w:type="paragraph" w:styleId="Inhopg2">
    <w:name w:val="toc 2"/>
    <w:basedOn w:val="Standaard"/>
    <w:next w:val="Standaard"/>
    <w:autoRedefine/>
    <w:uiPriority w:val="39"/>
    <w:unhideWhenUsed/>
    <w:rsid w:val="00C93798"/>
    <w:pPr>
      <w:spacing w:after="100"/>
      <w:ind w:left="200"/>
    </w:pPr>
  </w:style>
  <w:style w:type="paragraph" w:styleId="Inhopg3">
    <w:name w:val="toc 3"/>
    <w:basedOn w:val="Standaard"/>
    <w:next w:val="Standaard"/>
    <w:autoRedefine/>
    <w:uiPriority w:val="39"/>
    <w:unhideWhenUsed/>
    <w:rsid w:val="00C93798"/>
    <w:pPr>
      <w:spacing w:after="100"/>
      <w:ind w:left="400"/>
    </w:pPr>
  </w:style>
  <w:style w:type="paragraph" w:styleId="Inhopg1">
    <w:name w:val="toc 1"/>
    <w:basedOn w:val="Standaard"/>
    <w:next w:val="Standaard"/>
    <w:autoRedefine/>
    <w:uiPriority w:val="39"/>
    <w:unhideWhenUsed/>
    <w:rsid w:val="00C93798"/>
    <w:pPr>
      <w:spacing w:after="100"/>
    </w:pPr>
  </w:style>
  <w:style w:type="table" w:styleId="Tabelrasterlicht">
    <w:name w:val="Grid Table Light"/>
    <w:basedOn w:val="Standaardtabel"/>
    <w:uiPriority w:val="40"/>
    <w:rsid w:val="00B01E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5662">
      <w:bodyDiv w:val="1"/>
      <w:marLeft w:val="0"/>
      <w:marRight w:val="0"/>
      <w:marTop w:val="0"/>
      <w:marBottom w:val="0"/>
      <w:divBdr>
        <w:top w:val="none" w:sz="0" w:space="0" w:color="auto"/>
        <w:left w:val="none" w:sz="0" w:space="0" w:color="auto"/>
        <w:bottom w:val="none" w:sz="0" w:space="0" w:color="auto"/>
        <w:right w:val="none" w:sz="0" w:space="0" w:color="auto"/>
      </w:divBdr>
    </w:div>
    <w:div w:id="297414774">
      <w:bodyDiv w:val="1"/>
      <w:marLeft w:val="0"/>
      <w:marRight w:val="0"/>
      <w:marTop w:val="0"/>
      <w:marBottom w:val="0"/>
      <w:divBdr>
        <w:top w:val="none" w:sz="0" w:space="0" w:color="auto"/>
        <w:left w:val="none" w:sz="0" w:space="0" w:color="auto"/>
        <w:bottom w:val="none" w:sz="0" w:space="0" w:color="auto"/>
        <w:right w:val="none" w:sz="0" w:space="0" w:color="auto"/>
      </w:divBdr>
    </w:div>
    <w:div w:id="606043619">
      <w:bodyDiv w:val="1"/>
      <w:marLeft w:val="0"/>
      <w:marRight w:val="0"/>
      <w:marTop w:val="0"/>
      <w:marBottom w:val="0"/>
      <w:divBdr>
        <w:top w:val="none" w:sz="0" w:space="0" w:color="auto"/>
        <w:left w:val="none" w:sz="0" w:space="0" w:color="auto"/>
        <w:bottom w:val="none" w:sz="0" w:space="0" w:color="auto"/>
        <w:right w:val="none" w:sz="0" w:space="0" w:color="auto"/>
      </w:divBdr>
    </w:div>
    <w:div w:id="614294252">
      <w:bodyDiv w:val="1"/>
      <w:marLeft w:val="120"/>
      <w:marRight w:val="120"/>
      <w:marTop w:val="0"/>
      <w:marBottom w:val="120"/>
      <w:divBdr>
        <w:top w:val="none" w:sz="0" w:space="0" w:color="auto"/>
        <w:left w:val="none" w:sz="0" w:space="0" w:color="auto"/>
        <w:bottom w:val="none" w:sz="0" w:space="0" w:color="auto"/>
        <w:right w:val="none" w:sz="0" w:space="0" w:color="auto"/>
      </w:divBdr>
      <w:divsChild>
        <w:div w:id="958533564">
          <w:marLeft w:val="0"/>
          <w:marRight w:val="0"/>
          <w:marTop w:val="0"/>
          <w:marBottom w:val="0"/>
          <w:divBdr>
            <w:top w:val="none" w:sz="0" w:space="0" w:color="auto"/>
            <w:left w:val="none" w:sz="0" w:space="0" w:color="auto"/>
            <w:bottom w:val="none" w:sz="0" w:space="0" w:color="auto"/>
            <w:right w:val="none" w:sz="0" w:space="0" w:color="auto"/>
          </w:divBdr>
        </w:div>
      </w:divsChild>
    </w:div>
    <w:div w:id="689375091">
      <w:bodyDiv w:val="1"/>
      <w:marLeft w:val="0"/>
      <w:marRight w:val="0"/>
      <w:marTop w:val="0"/>
      <w:marBottom w:val="0"/>
      <w:divBdr>
        <w:top w:val="none" w:sz="0" w:space="0" w:color="auto"/>
        <w:left w:val="none" w:sz="0" w:space="0" w:color="auto"/>
        <w:bottom w:val="none" w:sz="0" w:space="0" w:color="auto"/>
        <w:right w:val="none" w:sz="0" w:space="0" w:color="auto"/>
      </w:divBdr>
    </w:div>
    <w:div w:id="770705540">
      <w:bodyDiv w:val="1"/>
      <w:marLeft w:val="0"/>
      <w:marRight w:val="0"/>
      <w:marTop w:val="0"/>
      <w:marBottom w:val="0"/>
      <w:divBdr>
        <w:top w:val="none" w:sz="0" w:space="0" w:color="auto"/>
        <w:left w:val="none" w:sz="0" w:space="0" w:color="auto"/>
        <w:bottom w:val="none" w:sz="0" w:space="0" w:color="auto"/>
        <w:right w:val="none" w:sz="0" w:space="0" w:color="auto"/>
      </w:divBdr>
    </w:div>
    <w:div w:id="917055068">
      <w:bodyDiv w:val="1"/>
      <w:marLeft w:val="0"/>
      <w:marRight w:val="0"/>
      <w:marTop w:val="0"/>
      <w:marBottom w:val="0"/>
      <w:divBdr>
        <w:top w:val="none" w:sz="0" w:space="0" w:color="auto"/>
        <w:left w:val="none" w:sz="0" w:space="0" w:color="auto"/>
        <w:bottom w:val="none" w:sz="0" w:space="0" w:color="auto"/>
        <w:right w:val="none" w:sz="0" w:space="0" w:color="auto"/>
      </w:divBdr>
    </w:div>
    <w:div w:id="958923260">
      <w:bodyDiv w:val="1"/>
      <w:marLeft w:val="0"/>
      <w:marRight w:val="0"/>
      <w:marTop w:val="0"/>
      <w:marBottom w:val="0"/>
      <w:divBdr>
        <w:top w:val="none" w:sz="0" w:space="0" w:color="auto"/>
        <w:left w:val="none" w:sz="0" w:space="0" w:color="auto"/>
        <w:bottom w:val="none" w:sz="0" w:space="0" w:color="auto"/>
        <w:right w:val="none" w:sz="0" w:space="0" w:color="auto"/>
      </w:divBdr>
    </w:div>
    <w:div w:id="1068042885">
      <w:bodyDiv w:val="1"/>
      <w:marLeft w:val="0"/>
      <w:marRight w:val="0"/>
      <w:marTop w:val="0"/>
      <w:marBottom w:val="0"/>
      <w:divBdr>
        <w:top w:val="none" w:sz="0" w:space="0" w:color="auto"/>
        <w:left w:val="none" w:sz="0" w:space="0" w:color="auto"/>
        <w:bottom w:val="none" w:sz="0" w:space="0" w:color="auto"/>
        <w:right w:val="none" w:sz="0" w:space="0" w:color="auto"/>
      </w:divBdr>
    </w:div>
    <w:div w:id="1072198288">
      <w:bodyDiv w:val="1"/>
      <w:marLeft w:val="0"/>
      <w:marRight w:val="0"/>
      <w:marTop w:val="0"/>
      <w:marBottom w:val="0"/>
      <w:divBdr>
        <w:top w:val="none" w:sz="0" w:space="0" w:color="auto"/>
        <w:left w:val="none" w:sz="0" w:space="0" w:color="auto"/>
        <w:bottom w:val="none" w:sz="0" w:space="0" w:color="auto"/>
        <w:right w:val="none" w:sz="0" w:space="0" w:color="auto"/>
      </w:divBdr>
    </w:div>
    <w:div w:id="1131677388">
      <w:bodyDiv w:val="1"/>
      <w:marLeft w:val="0"/>
      <w:marRight w:val="0"/>
      <w:marTop w:val="0"/>
      <w:marBottom w:val="0"/>
      <w:divBdr>
        <w:top w:val="none" w:sz="0" w:space="0" w:color="auto"/>
        <w:left w:val="none" w:sz="0" w:space="0" w:color="auto"/>
        <w:bottom w:val="none" w:sz="0" w:space="0" w:color="auto"/>
        <w:right w:val="none" w:sz="0" w:space="0" w:color="auto"/>
      </w:divBdr>
    </w:div>
    <w:div w:id="1422028335">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5">
          <w:marLeft w:val="0"/>
          <w:marRight w:val="0"/>
          <w:marTop w:val="0"/>
          <w:marBottom w:val="0"/>
          <w:divBdr>
            <w:top w:val="none" w:sz="0" w:space="0" w:color="auto"/>
            <w:left w:val="none" w:sz="0" w:space="0" w:color="auto"/>
            <w:bottom w:val="none" w:sz="0" w:space="0" w:color="auto"/>
            <w:right w:val="none" w:sz="0" w:space="0" w:color="auto"/>
          </w:divBdr>
        </w:div>
        <w:div w:id="2061052846">
          <w:marLeft w:val="0"/>
          <w:marRight w:val="0"/>
          <w:marTop w:val="0"/>
          <w:marBottom w:val="0"/>
          <w:divBdr>
            <w:top w:val="none" w:sz="0" w:space="0" w:color="auto"/>
            <w:left w:val="none" w:sz="0" w:space="0" w:color="auto"/>
            <w:bottom w:val="none" w:sz="0" w:space="0" w:color="auto"/>
            <w:right w:val="none" w:sz="0" w:space="0" w:color="auto"/>
          </w:divBdr>
        </w:div>
      </w:divsChild>
    </w:div>
    <w:div w:id="1567644807">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3439096">
          <w:marLeft w:val="0"/>
          <w:marRight w:val="0"/>
          <w:marTop w:val="0"/>
          <w:marBottom w:val="0"/>
          <w:divBdr>
            <w:top w:val="none" w:sz="0" w:space="0" w:color="auto"/>
            <w:left w:val="none" w:sz="0" w:space="0" w:color="auto"/>
            <w:bottom w:val="none" w:sz="0" w:space="0" w:color="auto"/>
            <w:right w:val="none" w:sz="0" w:space="0" w:color="auto"/>
          </w:divBdr>
        </w:div>
      </w:divsChild>
    </w:div>
    <w:div w:id="1702049454">
      <w:bodyDiv w:val="1"/>
      <w:marLeft w:val="0"/>
      <w:marRight w:val="0"/>
      <w:marTop w:val="0"/>
      <w:marBottom w:val="0"/>
      <w:divBdr>
        <w:top w:val="none" w:sz="0" w:space="0" w:color="auto"/>
        <w:left w:val="none" w:sz="0" w:space="0" w:color="auto"/>
        <w:bottom w:val="none" w:sz="0" w:space="0" w:color="auto"/>
        <w:right w:val="none" w:sz="0" w:space="0" w:color="auto"/>
      </w:divBdr>
    </w:div>
    <w:div w:id="1858764668">
      <w:bodyDiv w:val="1"/>
      <w:marLeft w:val="0"/>
      <w:marRight w:val="0"/>
      <w:marTop w:val="0"/>
      <w:marBottom w:val="0"/>
      <w:divBdr>
        <w:top w:val="none" w:sz="0" w:space="0" w:color="auto"/>
        <w:left w:val="none" w:sz="0" w:space="0" w:color="auto"/>
        <w:bottom w:val="none" w:sz="0" w:space="0" w:color="auto"/>
        <w:right w:val="none" w:sz="0" w:space="0" w:color="auto"/>
      </w:divBdr>
    </w:div>
    <w:div w:id="19903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dnet.be/aanvraag-aanmak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5BE20D248E04FAD41240B94F2E8BE" ma:contentTypeVersion="0" ma:contentTypeDescription="Een nieuw document maken." ma:contentTypeScope="" ma:versionID="80544cc2825f87704a5a02fcf36e07e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1F11-785D-4F7D-920C-DA71175A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252CCE-D45A-46C1-98A0-714FCC1B3188}">
  <ds:schemaRefs>
    <ds:schemaRef ds:uri="http://schemas.microsoft.com/sharepoint/v3/contenttype/forms"/>
  </ds:schemaRefs>
</ds:datastoreItem>
</file>

<file path=customXml/itemProps3.xml><?xml version="1.0" encoding="utf-8"?>
<ds:datastoreItem xmlns:ds="http://schemas.openxmlformats.org/officeDocument/2006/customXml" ds:itemID="{B8D30D39-1160-401E-B0A4-2C93485D4A8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E1CFBC49-ED30-4F71-8D11-0748AC2F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9504</Words>
  <Characters>52273</Characters>
  <Application>Microsoft Office Word</Application>
  <DocSecurity>0</DocSecurity>
  <Lines>435</Lines>
  <Paragraphs>123</Paragraphs>
  <ScaleCrop>false</ScaleCrop>
  <HeadingPairs>
    <vt:vector size="2" baseType="variant">
      <vt:variant>
        <vt:lpstr>Titel</vt:lpstr>
      </vt:variant>
      <vt:variant>
        <vt:i4>1</vt:i4>
      </vt:variant>
    </vt:vector>
  </HeadingPairs>
  <TitlesOfParts>
    <vt:vector size="1" baseType="lpstr">
      <vt:lpstr/>
    </vt:vector>
  </TitlesOfParts>
  <Company>OVSG</Company>
  <LinksUpToDate>false</LinksUpToDate>
  <CharactersWithSpaces>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JANS</dc:creator>
  <cp:lastModifiedBy>Els David</cp:lastModifiedBy>
  <cp:revision>3</cp:revision>
  <cp:lastPrinted>2020-06-15T14:28:00Z</cp:lastPrinted>
  <dcterms:created xsi:type="dcterms:W3CDTF">2022-04-25T08:41:00Z</dcterms:created>
  <dcterms:modified xsi:type="dcterms:W3CDTF">2022-04-25T08:43:00Z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0x010100FA85BE20D248E04FAD41240B94F2E8BE</vt:lpwstr>
  </property>
</Properties>
</file>